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40" w:rsidRDefault="009A4F40" w:rsidP="009A4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9A4F40" w:rsidRPr="0002224A" w:rsidRDefault="009A4F40" w:rsidP="009A4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2224A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9A4F40" w:rsidRPr="0002224A" w:rsidRDefault="009A4F40" w:rsidP="009A4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2224A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9A4F40" w:rsidRPr="0002224A" w:rsidRDefault="009A4F40" w:rsidP="009A4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9A4F40" w:rsidRPr="0002224A" w:rsidRDefault="009A4F40" w:rsidP="009A4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2224A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:rsidR="009A4F40" w:rsidRPr="0002224A" w:rsidRDefault="009A4F40" w:rsidP="009A4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2224A">
        <w:rPr>
          <w:rFonts w:ascii="Times New Roman" w:hAnsi="Times New Roman" w:cs="Times New Roman"/>
          <w:bCs/>
          <w:sz w:val="28"/>
          <w:szCs w:val="28"/>
        </w:rPr>
        <w:t>№  _______</w:t>
      </w:r>
    </w:p>
    <w:p w:rsidR="003C0719" w:rsidRPr="0002224A" w:rsidRDefault="003C0719" w:rsidP="00FA4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A4F40" w:rsidRPr="0002224A" w:rsidRDefault="009A4F40" w:rsidP="00FA4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C0719" w:rsidRPr="0002224A" w:rsidRDefault="003C0719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02224A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3C0719" w:rsidRPr="0002224A" w:rsidRDefault="003C0719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02224A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02224A">
        <w:rPr>
          <w:rFonts w:ascii="Times New Roman" w:hAnsi="Times New Roman" w:cs="Times New Roman"/>
          <w:sz w:val="40"/>
          <w:szCs w:val="40"/>
        </w:rPr>
        <w:t>КОЙ ОБЛАСТИ</w:t>
      </w:r>
    </w:p>
    <w:p w:rsidR="003C0719" w:rsidRPr="0002224A" w:rsidRDefault="003C0719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719" w:rsidRPr="0002224A" w:rsidRDefault="003C0719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719" w:rsidRPr="0002224A" w:rsidRDefault="003C0719" w:rsidP="00FA4A77">
      <w:pPr>
        <w:pStyle w:val="a3"/>
        <w:widowControl w:val="0"/>
        <w:rPr>
          <w:rFonts w:ascii="Times New Roman" w:hAnsi="Times New Roman" w:cs="Times New Roman"/>
        </w:rPr>
      </w:pPr>
      <w:r w:rsidRPr="0002224A">
        <w:rPr>
          <w:rFonts w:ascii="Times New Roman" w:hAnsi="Times New Roman" w:cs="Times New Roman"/>
        </w:rPr>
        <w:t xml:space="preserve">О внесении изменений в Закон Новосибирской области </w:t>
      </w:r>
    </w:p>
    <w:p w:rsidR="003C0719" w:rsidRPr="0002224A" w:rsidRDefault="003C0719" w:rsidP="00FA4A77">
      <w:pPr>
        <w:pStyle w:val="a3"/>
        <w:widowControl w:val="0"/>
        <w:rPr>
          <w:rFonts w:ascii="Times New Roman" w:hAnsi="Times New Roman" w:cs="Times New Roman"/>
        </w:rPr>
      </w:pPr>
      <w:r w:rsidRPr="0002224A">
        <w:rPr>
          <w:rFonts w:ascii="Times New Roman" w:hAnsi="Times New Roman" w:cs="Times New Roman"/>
        </w:rPr>
        <w:t>«Об областном бюджете Новосибирской области на 201</w:t>
      </w:r>
      <w:r w:rsidR="009A4F40" w:rsidRPr="0002224A">
        <w:rPr>
          <w:rFonts w:ascii="Times New Roman" w:hAnsi="Times New Roman" w:cs="Times New Roman"/>
        </w:rPr>
        <w:t>3</w:t>
      </w:r>
      <w:r w:rsidRPr="0002224A">
        <w:rPr>
          <w:rFonts w:ascii="Times New Roman" w:hAnsi="Times New Roman" w:cs="Times New Roman"/>
        </w:rPr>
        <w:t xml:space="preserve"> год и плановый период 201</w:t>
      </w:r>
      <w:r w:rsidR="009A4F40" w:rsidRPr="0002224A">
        <w:rPr>
          <w:rFonts w:ascii="Times New Roman" w:hAnsi="Times New Roman" w:cs="Times New Roman"/>
        </w:rPr>
        <w:t>4</w:t>
      </w:r>
      <w:r w:rsidRPr="0002224A">
        <w:rPr>
          <w:rFonts w:ascii="Times New Roman" w:hAnsi="Times New Roman" w:cs="Times New Roman"/>
        </w:rPr>
        <w:t xml:space="preserve"> и 201</w:t>
      </w:r>
      <w:r w:rsidR="009A4F40" w:rsidRPr="0002224A">
        <w:rPr>
          <w:rFonts w:ascii="Times New Roman" w:hAnsi="Times New Roman" w:cs="Times New Roman"/>
        </w:rPr>
        <w:t>5</w:t>
      </w:r>
      <w:r w:rsidRPr="0002224A">
        <w:rPr>
          <w:rFonts w:ascii="Times New Roman" w:hAnsi="Times New Roman" w:cs="Times New Roman"/>
        </w:rPr>
        <w:t xml:space="preserve"> годов»</w:t>
      </w:r>
    </w:p>
    <w:p w:rsidR="003C0719" w:rsidRPr="0002224A" w:rsidRDefault="003C0719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02224A" w:rsidRDefault="003C0719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02224A" w:rsidRDefault="003C0719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02224A">
        <w:rPr>
          <w:rFonts w:ascii="Times New Roman" w:hAnsi="Times New Roman" w:cs="Times New Roman"/>
          <w:sz w:val="28"/>
          <w:szCs w:val="28"/>
        </w:rPr>
        <w:t>Статья 1</w:t>
      </w:r>
    </w:p>
    <w:p w:rsidR="003C0719" w:rsidRPr="0002224A" w:rsidRDefault="003C0719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B11935" w:rsidRDefault="003C0719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6372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B85371" w:rsidRPr="00886372">
        <w:rPr>
          <w:rFonts w:ascii="Times New Roman" w:hAnsi="Times New Roman" w:cs="Times New Roman"/>
          <w:sz w:val="28"/>
          <w:szCs w:val="28"/>
        </w:rPr>
        <w:t>17</w:t>
      </w:r>
      <w:r w:rsidRPr="00886372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B85371" w:rsidRPr="00886372">
        <w:rPr>
          <w:rFonts w:ascii="Times New Roman" w:hAnsi="Times New Roman" w:cs="Times New Roman"/>
          <w:sz w:val="28"/>
          <w:szCs w:val="28"/>
        </w:rPr>
        <w:t>2</w:t>
      </w:r>
      <w:r w:rsidRPr="0088637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85371" w:rsidRPr="00886372">
        <w:rPr>
          <w:rFonts w:ascii="Times New Roman" w:hAnsi="Times New Roman" w:cs="Times New Roman"/>
          <w:sz w:val="28"/>
          <w:szCs w:val="28"/>
        </w:rPr>
        <w:t>284</w:t>
      </w:r>
      <w:r w:rsidRPr="00886372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201</w:t>
      </w:r>
      <w:r w:rsidR="00B85371" w:rsidRPr="00886372">
        <w:rPr>
          <w:rFonts w:ascii="Times New Roman" w:hAnsi="Times New Roman" w:cs="Times New Roman"/>
          <w:sz w:val="28"/>
          <w:szCs w:val="28"/>
        </w:rPr>
        <w:t>3</w:t>
      </w:r>
      <w:r w:rsidRPr="00886372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B85371" w:rsidRPr="00886372">
        <w:rPr>
          <w:rFonts w:ascii="Times New Roman" w:hAnsi="Times New Roman" w:cs="Times New Roman"/>
          <w:sz w:val="28"/>
          <w:szCs w:val="28"/>
        </w:rPr>
        <w:t>4</w:t>
      </w:r>
      <w:r w:rsidRPr="00886372">
        <w:rPr>
          <w:rFonts w:ascii="Times New Roman" w:hAnsi="Times New Roman" w:cs="Times New Roman"/>
          <w:sz w:val="28"/>
          <w:szCs w:val="28"/>
        </w:rPr>
        <w:t xml:space="preserve"> и 201</w:t>
      </w:r>
      <w:r w:rsidR="00B85371" w:rsidRPr="00886372">
        <w:rPr>
          <w:rFonts w:ascii="Times New Roman" w:hAnsi="Times New Roman" w:cs="Times New Roman"/>
          <w:sz w:val="28"/>
          <w:szCs w:val="28"/>
        </w:rPr>
        <w:t>5</w:t>
      </w:r>
      <w:r w:rsidRPr="0088637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886372" w:rsidRPr="00886372">
        <w:rPr>
          <w:rFonts w:ascii="Times New Roman" w:hAnsi="Times New Roman" w:cs="Times New Roman"/>
          <w:sz w:val="28"/>
          <w:szCs w:val="28"/>
        </w:rPr>
        <w:t xml:space="preserve"> (</w:t>
      </w:r>
      <w:r w:rsidR="00886372" w:rsidRPr="00D809D1">
        <w:rPr>
          <w:rFonts w:ascii="Times New Roman" w:hAnsi="Times New Roman" w:cs="Times New Roman"/>
          <w:sz w:val="28"/>
          <w:szCs w:val="28"/>
        </w:rPr>
        <w:t>с изменениями, внесенными Законом Новосибирской области от 2</w:t>
      </w:r>
      <w:r w:rsidR="00886372">
        <w:rPr>
          <w:rFonts w:ascii="Times New Roman" w:hAnsi="Times New Roman" w:cs="Times New Roman"/>
          <w:sz w:val="28"/>
          <w:szCs w:val="28"/>
        </w:rPr>
        <w:t>8</w:t>
      </w:r>
      <w:r w:rsidR="00886372" w:rsidRPr="00D809D1">
        <w:rPr>
          <w:rFonts w:ascii="Times New Roman" w:hAnsi="Times New Roman" w:cs="Times New Roman"/>
          <w:sz w:val="28"/>
          <w:szCs w:val="28"/>
        </w:rPr>
        <w:t xml:space="preserve"> </w:t>
      </w:r>
      <w:r w:rsidR="00886372">
        <w:rPr>
          <w:rFonts w:ascii="Times New Roman" w:hAnsi="Times New Roman" w:cs="Times New Roman"/>
          <w:sz w:val="28"/>
          <w:szCs w:val="28"/>
        </w:rPr>
        <w:t>марта 2013</w:t>
      </w:r>
      <w:r w:rsidR="00886372" w:rsidRPr="00D809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86372">
        <w:rPr>
          <w:rFonts w:ascii="Times New Roman" w:hAnsi="Times New Roman" w:cs="Times New Roman"/>
          <w:sz w:val="28"/>
          <w:szCs w:val="28"/>
        </w:rPr>
        <w:t>314</w:t>
      </w:r>
      <w:r w:rsidR="00886372" w:rsidRPr="00D809D1">
        <w:rPr>
          <w:rFonts w:ascii="Times New Roman" w:hAnsi="Times New Roman" w:cs="Times New Roman"/>
          <w:sz w:val="28"/>
          <w:szCs w:val="28"/>
        </w:rPr>
        <w:t>-ОЗ</w:t>
      </w:r>
      <w:r w:rsidR="00886372" w:rsidRPr="00B11935">
        <w:rPr>
          <w:rFonts w:ascii="Times New Roman" w:hAnsi="Times New Roman" w:cs="Times New Roman"/>
          <w:sz w:val="28"/>
          <w:szCs w:val="28"/>
        </w:rPr>
        <w:t>)</w:t>
      </w:r>
      <w:r w:rsidRPr="00B1193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C0719" w:rsidRPr="00B11935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B11935">
        <w:rPr>
          <w:rFonts w:ascii="Times New Roman" w:hAnsi="Times New Roman" w:cs="Times New Roman"/>
          <w:sz w:val="28"/>
          <w:szCs w:val="28"/>
        </w:rPr>
        <w:t>1) в статье 1:</w:t>
      </w:r>
    </w:p>
    <w:p w:rsidR="003C0719" w:rsidRPr="00896E4E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896E4E">
        <w:rPr>
          <w:rFonts w:ascii="Times New Roman" w:hAnsi="Times New Roman" w:cs="Times New Roman"/>
          <w:sz w:val="28"/>
          <w:szCs w:val="28"/>
        </w:rPr>
        <w:t>а) в части 1:</w:t>
      </w:r>
    </w:p>
    <w:p w:rsidR="003C0719" w:rsidRPr="002A45F0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2A45F0">
        <w:rPr>
          <w:rFonts w:ascii="Times New Roman" w:hAnsi="Times New Roman" w:cs="Times New Roman"/>
          <w:sz w:val="28"/>
          <w:szCs w:val="28"/>
        </w:rPr>
        <w:t xml:space="preserve">в пункте 1 цифры </w:t>
      </w:r>
      <w:r w:rsidRPr="002A45F0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96E4E" w:rsidRPr="002A45F0">
        <w:rPr>
          <w:rFonts w:ascii="Times New Roman" w:hAnsi="Times New Roman" w:cs="Times New Roman"/>
          <w:sz w:val="28"/>
          <w:szCs w:val="28"/>
        </w:rPr>
        <w:t>98 354 291,3</w:t>
      </w:r>
      <w:r w:rsidRPr="002A45F0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2A45F0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896E4E" w:rsidRPr="002A45F0">
        <w:rPr>
          <w:rFonts w:ascii="Times New Roman" w:hAnsi="Times New Roman" w:cs="Times New Roman"/>
          <w:sz w:val="28"/>
          <w:szCs w:val="28"/>
        </w:rPr>
        <w:t>10</w:t>
      </w:r>
      <w:r w:rsidR="009859E8">
        <w:rPr>
          <w:rFonts w:ascii="Times New Roman" w:hAnsi="Times New Roman" w:cs="Times New Roman"/>
          <w:sz w:val="28"/>
          <w:szCs w:val="28"/>
        </w:rPr>
        <w:t>3</w:t>
      </w:r>
      <w:r w:rsidR="00896E4E" w:rsidRPr="002A45F0">
        <w:rPr>
          <w:rFonts w:ascii="Times New Roman" w:hAnsi="Times New Roman" w:cs="Times New Roman"/>
          <w:sz w:val="28"/>
          <w:szCs w:val="28"/>
        </w:rPr>
        <w:t> </w:t>
      </w:r>
      <w:r w:rsidR="009859E8">
        <w:rPr>
          <w:rFonts w:ascii="Times New Roman" w:hAnsi="Times New Roman" w:cs="Times New Roman"/>
          <w:sz w:val="28"/>
          <w:szCs w:val="28"/>
        </w:rPr>
        <w:t>021</w:t>
      </w:r>
      <w:r w:rsidR="00896E4E" w:rsidRPr="002A45F0">
        <w:rPr>
          <w:rFonts w:ascii="Times New Roman" w:hAnsi="Times New Roman" w:cs="Times New Roman"/>
          <w:sz w:val="28"/>
          <w:szCs w:val="28"/>
        </w:rPr>
        <w:t> </w:t>
      </w:r>
      <w:r w:rsidR="009859E8">
        <w:rPr>
          <w:rFonts w:ascii="Times New Roman" w:hAnsi="Times New Roman" w:cs="Times New Roman"/>
          <w:sz w:val="28"/>
          <w:szCs w:val="28"/>
        </w:rPr>
        <w:t>7</w:t>
      </w:r>
      <w:r w:rsidR="00896E4E" w:rsidRPr="002A45F0">
        <w:rPr>
          <w:rFonts w:ascii="Times New Roman" w:hAnsi="Times New Roman" w:cs="Times New Roman"/>
          <w:sz w:val="28"/>
          <w:szCs w:val="28"/>
        </w:rPr>
        <w:t>34,4</w:t>
      </w:r>
      <w:r w:rsidRPr="002A45F0">
        <w:rPr>
          <w:rFonts w:ascii="Times New Roman" w:hAnsi="Times New Roman" w:cs="Times New Roman"/>
          <w:sz w:val="28"/>
          <w:szCs w:val="28"/>
        </w:rPr>
        <w:t>», цифры «</w:t>
      </w:r>
      <w:r w:rsidR="00896E4E" w:rsidRPr="002A45F0">
        <w:rPr>
          <w:rFonts w:ascii="Times New Roman" w:hAnsi="Times New Roman" w:cs="Times New Roman"/>
          <w:sz w:val="28"/>
          <w:szCs w:val="28"/>
        </w:rPr>
        <w:t>8 085 144,9</w:t>
      </w:r>
      <w:r w:rsidRPr="002A45F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96E4E" w:rsidRPr="002A45F0">
        <w:rPr>
          <w:rFonts w:ascii="Times New Roman" w:hAnsi="Times New Roman" w:cs="Times New Roman"/>
          <w:sz w:val="28"/>
          <w:szCs w:val="28"/>
        </w:rPr>
        <w:t>12 </w:t>
      </w:r>
      <w:r w:rsidR="009859E8">
        <w:rPr>
          <w:rFonts w:ascii="Times New Roman" w:hAnsi="Times New Roman" w:cs="Times New Roman"/>
          <w:sz w:val="28"/>
          <w:szCs w:val="28"/>
        </w:rPr>
        <w:t>752</w:t>
      </w:r>
      <w:r w:rsidR="00896E4E" w:rsidRPr="002A45F0">
        <w:rPr>
          <w:rFonts w:ascii="Times New Roman" w:hAnsi="Times New Roman" w:cs="Times New Roman"/>
          <w:sz w:val="28"/>
          <w:szCs w:val="28"/>
        </w:rPr>
        <w:t> </w:t>
      </w:r>
      <w:r w:rsidR="009859E8">
        <w:rPr>
          <w:rFonts w:ascii="Times New Roman" w:hAnsi="Times New Roman" w:cs="Times New Roman"/>
          <w:sz w:val="28"/>
          <w:szCs w:val="28"/>
        </w:rPr>
        <w:t>5</w:t>
      </w:r>
      <w:r w:rsidR="00896E4E" w:rsidRPr="002A45F0">
        <w:rPr>
          <w:rFonts w:ascii="Times New Roman" w:hAnsi="Times New Roman" w:cs="Times New Roman"/>
          <w:sz w:val="28"/>
          <w:szCs w:val="28"/>
        </w:rPr>
        <w:t>88,0</w:t>
      </w:r>
      <w:r w:rsidRPr="002A45F0">
        <w:rPr>
          <w:rFonts w:ascii="Times New Roman" w:hAnsi="Times New Roman" w:cs="Times New Roman"/>
          <w:sz w:val="28"/>
          <w:szCs w:val="28"/>
        </w:rPr>
        <w:t>», цифры «</w:t>
      </w:r>
      <w:r w:rsidR="00896E4E" w:rsidRPr="002A45F0">
        <w:rPr>
          <w:rFonts w:ascii="Times New Roman" w:hAnsi="Times New Roman" w:cs="Times New Roman"/>
          <w:sz w:val="28"/>
          <w:szCs w:val="28"/>
        </w:rPr>
        <w:t>8 085 144,9</w:t>
      </w:r>
      <w:r w:rsidRPr="002A45F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A45F0" w:rsidRPr="002A45F0">
        <w:rPr>
          <w:rFonts w:ascii="Times New Roman" w:hAnsi="Times New Roman" w:cs="Times New Roman"/>
          <w:sz w:val="28"/>
          <w:szCs w:val="28"/>
        </w:rPr>
        <w:t>11 </w:t>
      </w:r>
      <w:r w:rsidR="009859E8">
        <w:rPr>
          <w:rFonts w:ascii="Times New Roman" w:hAnsi="Times New Roman" w:cs="Times New Roman"/>
          <w:sz w:val="28"/>
          <w:szCs w:val="28"/>
        </w:rPr>
        <w:t>537 288,6</w:t>
      </w:r>
      <w:r w:rsidRPr="002A45F0">
        <w:rPr>
          <w:rFonts w:ascii="Times New Roman" w:hAnsi="Times New Roman" w:cs="Times New Roman"/>
          <w:sz w:val="28"/>
          <w:szCs w:val="28"/>
        </w:rPr>
        <w:t>»;</w:t>
      </w:r>
    </w:p>
    <w:p w:rsidR="003C0719" w:rsidRPr="0028680B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8E6A71">
        <w:rPr>
          <w:rFonts w:ascii="Times New Roman" w:hAnsi="Times New Roman" w:cs="Times New Roman"/>
          <w:sz w:val="28"/>
          <w:szCs w:val="28"/>
        </w:rPr>
        <w:t>в пункте 2 цифры «</w:t>
      </w:r>
      <w:r w:rsidR="008E6A71" w:rsidRPr="008E6A71">
        <w:rPr>
          <w:rFonts w:ascii="Times New Roman" w:hAnsi="Times New Roman" w:cs="Times New Roman"/>
          <w:bCs/>
          <w:iCs/>
          <w:sz w:val="28"/>
          <w:szCs w:val="28"/>
        </w:rPr>
        <w:t>113 944 968,1</w:t>
      </w:r>
      <w:r w:rsidRPr="008E6A71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BD7F7F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BD7F7F" w:rsidRPr="0028680B">
        <w:rPr>
          <w:rFonts w:ascii="Times New Roman" w:hAnsi="Times New Roman" w:cs="Times New Roman"/>
          <w:bCs/>
          <w:iCs/>
          <w:sz w:val="28"/>
          <w:szCs w:val="28"/>
        </w:rPr>
        <w:t>121 </w:t>
      </w:r>
      <w:r w:rsidR="00BF0472" w:rsidRPr="0028680B">
        <w:rPr>
          <w:rFonts w:ascii="Times New Roman" w:hAnsi="Times New Roman" w:cs="Times New Roman"/>
          <w:bCs/>
          <w:iCs/>
          <w:sz w:val="28"/>
          <w:szCs w:val="28"/>
        </w:rPr>
        <w:t>118 339,2</w:t>
      </w:r>
      <w:r w:rsidRPr="0028680B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3C0719" w:rsidRPr="0028680B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28680B">
        <w:rPr>
          <w:rFonts w:ascii="Times New Roman" w:hAnsi="Times New Roman" w:cs="Times New Roman"/>
          <w:sz w:val="28"/>
          <w:szCs w:val="28"/>
        </w:rPr>
        <w:t>в пункте 3 цифры «</w:t>
      </w:r>
      <w:r w:rsidR="00A3743F" w:rsidRPr="0028680B">
        <w:rPr>
          <w:rFonts w:ascii="Times New Roman" w:hAnsi="Times New Roman" w:cs="Times New Roman"/>
          <w:sz w:val="28"/>
          <w:szCs w:val="28"/>
        </w:rPr>
        <w:t>15 590 676,8</w:t>
      </w:r>
      <w:r w:rsidRPr="0028680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D7F7F" w:rsidRPr="0028680B">
        <w:rPr>
          <w:rFonts w:ascii="Times New Roman" w:hAnsi="Times New Roman" w:cs="Times New Roman"/>
          <w:sz w:val="28"/>
          <w:szCs w:val="28"/>
        </w:rPr>
        <w:t>18 </w:t>
      </w:r>
      <w:r w:rsidR="00BF0472" w:rsidRPr="0028680B">
        <w:rPr>
          <w:rFonts w:ascii="Times New Roman" w:hAnsi="Times New Roman" w:cs="Times New Roman"/>
          <w:sz w:val="28"/>
          <w:szCs w:val="28"/>
        </w:rPr>
        <w:t>096 604,8</w:t>
      </w:r>
      <w:r w:rsidRPr="0028680B">
        <w:rPr>
          <w:rFonts w:ascii="Times New Roman" w:hAnsi="Times New Roman" w:cs="Times New Roman"/>
          <w:sz w:val="28"/>
          <w:szCs w:val="28"/>
        </w:rPr>
        <w:t>»;</w:t>
      </w:r>
    </w:p>
    <w:p w:rsidR="000B5E55" w:rsidRPr="0028680B" w:rsidRDefault="000B5E55" w:rsidP="000B5E55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28680B">
        <w:rPr>
          <w:rFonts w:ascii="Times New Roman" w:hAnsi="Times New Roman" w:cs="Times New Roman"/>
          <w:sz w:val="28"/>
          <w:szCs w:val="28"/>
        </w:rPr>
        <w:t>б) в части 2:</w:t>
      </w:r>
    </w:p>
    <w:p w:rsidR="00BD482C" w:rsidRPr="00784A8C" w:rsidRDefault="00D3600B" w:rsidP="000B5E55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28680B">
        <w:rPr>
          <w:rFonts w:ascii="Times New Roman" w:hAnsi="Times New Roman" w:cs="Times New Roman"/>
          <w:sz w:val="28"/>
          <w:szCs w:val="28"/>
        </w:rPr>
        <w:t>в пункте 1 цифры «109 072 808,7» заменить цифрами «110 235 911,8</w:t>
      </w:r>
      <w:r>
        <w:rPr>
          <w:rFonts w:ascii="Times New Roman" w:hAnsi="Times New Roman" w:cs="Times New Roman"/>
          <w:sz w:val="28"/>
          <w:szCs w:val="28"/>
        </w:rPr>
        <w:t>», цифры «4 050 130,1» заменить цифрами «5 213 233,2», цифры «126 858 817,9» заменить цифрами «127 373 541,4», цифры «3 644 396,9» заменить цифрами «4 159 120,4»;</w:t>
      </w:r>
    </w:p>
    <w:p w:rsidR="007E3C64" w:rsidRPr="009D6493" w:rsidRDefault="00CC22EA" w:rsidP="00D9044B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784A8C">
        <w:rPr>
          <w:rFonts w:ascii="Times New Roman" w:hAnsi="Times New Roman" w:cs="Times New Roman"/>
          <w:bCs/>
          <w:iCs/>
          <w:sz w:val="28"/>
          <w:szCs w:val="28"/>
        </w:rPr>
        <w:t>в пункте 2 цифры «</w:t>
      </w:r>
      <w:r w:rsidR="00784A8C" w:rsidRPr="00784A8C">
        <w:rPr>
          <w:rFonts w:ascii="Times New Roman" w:hAnsi="Times New Roman" w:cs="Times New Roman"/>
          <w:bCs/>
          <w:iCs/>
          <w:sz w:val="28"/>
          <w:szCs w:val="28"/>
        </w:rPr>
        <w:t>113 859 509,3</w:t>
      </w:r>
      <w:r w:rsidRPr="00784A8C">
        <w:rPr>
          <w:rFonts w:ascii="Times New Roman" w:hAnsi="Times New Roman" w:cs="Times New Roman"/>
          <w:bCs/>
          <w:iCs/>
          <w:sz w:val="28"/>
          <w:szCs w:val="28"/>
        </w:rPr>
        <w:t xml:space="preserve">» заменить </w:t>
      </w:r>
      <w:r w:rsidRPr="00D3600B">
        <w:rPr>
          <w:rFonts w:ascii="Times New Roman" w:hAnsi="Times New Roman" w:cs="Times New Roman"/>
          <w:bCs/>
          <w:iCs/>
          <w:sz w:val="28"/>
          <w:szCs w:val="28"/>
        </w:rPr>
        <w:t>цифрами «</w:t>
      </w:r>
      <w:r w:rsidR="00D3600B" w:rsidRPr="00D3600B">
        <w:rPr>
          <w:rFonts w:ascii="Times New Roman" w:hAnsi="Times New Roman" w:cs="Times New Roman"/>
          <w:bCs/>
          <w:iCs/>
          <w:sz w:val="28"/>
          <w:szCs w:val="28"/>
        </w:rPr>
        <w:t>121 515 696,7</w:t>
      </w:r>
      <w:r w:rsidRPr="00D3600B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D9044B" w:rsidRPr="00D3600B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D9044B" w:rsidRPr="00784A8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D6EB5">
        <w:rPr>
          <w:rFonts w:ascii="Times New Roman" w:hAnsi="Times New Roman" w:cs="Times New Roman"/>
          <w:bCs/>
          <w:iCs/>
          <w:sz w:val="28"/>
          <w:szCs w:val="28"/>
        </w:rPr>
        <w:t xml:space="preserve">цифры «2 935 861,4» заменить цифрами «4 063 061,4», </w:t>
      </w:r>
      <w:r w:rsidR="00D9044B" w:rsidRPr="00784A8C">
        <w:rPr>
          <w:rFonts w:ascii="Times New Roman" w:hAnsi="Times New Roman" w:cs="Times New Roman"/>
          <w:bCs/>
          <w:iCs/>
          <w:sz w:val="28"/>
          <w:szCs w:val="28"/>
        </w:rPr>
        <w:t>цифры «</w:t>
      </w:r>
      <w:r w:rsidR="002044D9" w:rsidRPr="00784A8C">
        <w:rPr>
          <w:rFonts w:ascii="Times New Roman" w:hAnsi="Times New Roman" w:cs="Times New Roman"/>
          <w:bCs/>
          <w:iCs/>
          <w:sz w:val="28"/>
          <w:szCs w:val="28"/>
        </w:rPr>
        <w:t>126 858 817,9</w:t>
      </w:r>
      <w:r w:rsidR="00D9044B" w:rsidRPr="00784A8C">
        <w:rPr>
          <w:rFonts w:ascii="Times New Roman" w:hAnsi="Times New Roman" w:cs="Times New Roman"/>
          <w:bCs/>
          <w:iCs/>
          <w:sz w:val="28"/>
          <w:szCs w:val="28"/>
        </w:rPr>
        <w:t xml:space="preserve">» заменить </w:t>
      </w:r>
      <w:r w:rsidR="00D9044B" w:rsidRPr="007E3C64">
        <w:rPr>
          <w:rFonts w:ascii="Times New Roman" w:hAnsi="Times New Roman" w:cs="Times New Roman"/>
          <w:bCs/>
          <w:iCs/>
          <w:sz w:val="28"/>
          <w:szCs w:val="28"/>
        </w:rPr>
        <w:t>цифрами «</w:t>
      </w:r>
      <w:r w:rsidR="007E3C64" w:rsidRPr="007E3C64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6D6EB5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7E3C64" w:rsidRPr="007E3C64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6D6EB5">
        <w:rPr>
          <w:rFonts w:ascii="Times New Roman" w:hAnsi="Times New Roman" w:cs="Times New Roman"/>
          <w:bCs/>
          <w:iCs/>
          <w:sz w:val="28"/>
          <w:szCs w:val="28"/>
        </w:rPr>
        <w:t>806 053,6</w:t>
      </w:r>
      <w:r w:rsidR="00D9044B" w:rsidRPr="009D649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B11EA4">
        <w:rPr>
          <w:rFonts w:ascii="Times New Roman" w:hAnsi="Times New Roman" w:cs="Times New Roman"/>
          <w:bCs/>
          <w:iCs/>
          <w:sz w:val="28"/>
          <w:szCs w:val="28"/>
        </w:rPr>
        <w:t>, цифры «9 653 908,4» заменить цифрами «6 482 613,8»;</w:t>
      </w:r>
    </w:p>
    <w:p w:rsidR="005C48A5" w:rsidRPr="007C1E0E" w:rsidRDefault="005C48A5" w:rsidP="00D9044B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9D6493">
        <w:rPr>
          <w:rFonts w:ascii="Times New Roman" w:hAnsi="Times New Roman" w:cs="Times New Roman"/>
          <w:bCs/>
          <w:iCs/>
          <w:sz w:val="28"/>
          <w:szCs w:val="28"/>
        </w:rPr>
        <w:t>в пункте 3 цифры «</w:t>
      </w:r>
      <w:r w:rsidR="007C1E0E" w:rsidRPr="009D6493">
        <w:rPr>
          <w:rFonts w:ascii="Times New Roman" w:hAnsi="Times New Roman" w:cs="Times New Roman"/>
          <w:bCs/>
          <w:iCs/>
          <w:sz w:val="28"/>
          <w:szCs w:val="28"/>
        </w:rPr>
        <w:t>4 786 700,6</w:t>
      </w:r>
      <w:r w:rsidRPr="009D6493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9D6493" w:rsidRPr="009D6493">
        <w:rPr>
          <w:rFonts w:ascii="Times New Roman" w:hAnsi="Times New Roman" w:cs="Times New Roman"/>
          <w:bCs/>
          <w:iCs/>
          <w:sz w:val="28"/>
          <w:szCs w:val="28"/>
        </w:rPr>
        <w:t>11 279 784,9</w:t>
      </w:r>
      <w:r w:rsidRPr="009D649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7C1E0E" w:rsidRPr="009D6493">
        <w:rPr>
          <w:rFonts w:ascii="Times New Roman" w:hAnsi="Times New Roman" w:cs="Times New Roman"/>
          <w:bCs/>
          <w:iCs/>
          <w:sz w:val="28"/>
          <w:szCs w:val="28"/>
        </w:rPr>
        <w:t>, цифры «0,0» заменить цифрами «</w:t>
      </w:r>
      <w:r w:rsidR="0081477D">
        <w:rPr>
          <w:rFonts w:ascii="Times New Roman" w:hAnsi="Times New Roman" w:cs="Times New Roman"/>
          <w:bCs/>
          <w:iCs/>
          <w:sz w:val="28"/>
          <w:szCs w:val="28"/>
        </w:rPr>
        <w:t>3 432 512,2</w:t>
      </w:r>
      <w:r w:rsidR="007C1E0E" w:rsidRPr="009D649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9D6493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02561" w:rsidRDefault="00A9075F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C717A" w:rsidRPr="0058230E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302561">
        <w:rPr>
          <w:rFonts w:ascii="Times New Roman" w:hAnsi="Times New Roman" w:cs="Times New Roman"/>
          <w:bCs/>
          <w:iCs/>
          <w:sz w:val="28"/>
          <w:szCs w:val="28"/>
        </w:rPr>
        <w:t>в статье 8:</w:t>
      </w:r>
    </w:p>
    <w:p w:rsidR="003C0719" w:rsidRDefault="00302561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 </w:t>
      </w:r>
      <w:r w:rsidR="003C0719" w:rsidRPr="0058230E">
        <w:rPr>
          <w:rFonts w:ascii="Times New Roman" w:hAnsi="Times New Roman" w:cs="Times New Roman"/>
          <w:bCs/>
          <w:iCs/>
          <w:sz w:val="28"/>
          <w:szCs w:val="28"/>
        </w:rPr>
        <w:t>в части 3 цифры «</w:t>
      </w:r>
      <w:r w:rsidR="008A7056" w:rsidRPr="0058230E">
        <w:rPr>
          <w:rFonts w:ascii="Times New Roman" w:hAnsi="Times New Roman" w:cs="Times New Roman"/>
          <w:bCs/>
          <w:iCs/>
          <w:sz w:val="28"/>
          <w:szCs w:val="28"/>
        </w:rPr>
        <w:t>3 380 726,2</w:t>
      </w:r>
      <w:r w:rsidR="003C0719" w:rsidRPr="0058230E">
        <w:rPr>
          <w:rFonts w:ascii="Times New Roman" w:hAnsi="Times New Roman" w:cs="Times New Roman"/>
          <w:bCs/>
          <w:iCs/>
          <w:sz w:val="28"/>
          <w:szCs w:val="28"/>
        </w:rPr>
        <w:t xml:space="preserve">» заменить </w:t>
      </w:r>
      <w:r w:rsidR="003C0719" w:rsidRPr="00AA6600">
        <w:rPr>
          <w:rFonts w:ascii="Times New Roman" w:hAnsi="Times New Roman" w:cs="Times New Roman"/>
          <w:bCs/>
          <w:iCs/>
          <w:sz w:val="28"/>
          <w:szCs w:val="28"/>
        </w:rPr>
        <w:t>цифрами «</w:t>
      </w:r>
      <w:r w:rsidR="0058230E" w:rsidRPr="00AA6600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58230E" w:rsidRPr="00AA6600">
        <w:rPr>
          <w:rFonts w:ascii="Times New Roman" w:hAnsi="Times New Roman" w:cs="Times New Roman"/>
          <w:bCs/>
          <w:iCs/>
          <w:sz w:val="28"/>
          <w:szCs w:val="28"/>
          <w:lang w:val="en-US"/>
        </w:rPr>
        <w:t> </w:t>
      </w:r>
      <w:r w:rsidR="0058230E" w:rsidRPr="00AA6600">
        <w:rPr>
          <w:rFonts w:ascii="Times New Roman" w:hAnsi="Times New Roman" w:cs="Times New Roman"/>
          <w:bCs/>
          <w:iCs/>
          <w:sz w:val="28"/>
          <w:szCs w:val="28"/>
        </w:rPr>
        <w:t>881</w:t>
      </w:r>
      <w:r w:rsidR="00AA6600" w:rsidRPr="00AA6600">
        <w:rPr>
          <w:rFonts w:ascii="Times New Roman" w:hAnsi="Times New Roman" w:cs="Times New Roman"/>
          <w:bCs/>
          <w:iCs/>
          <w:sz w:val="28"/>
          <w:szCs w:val="28"/>
          <w:lang w:val="en-US"/>
        </w:rPr>
        <w:t> </w:t>
      </w:r>
      <w:r w:rsidR="0058230E" w:rsidRPr="00AA6600">
        <w:rPr>
          <w:rFonts w:ascii="Times New Roman" w:hAnsi="Times New Roman" w:cs="Times New Roman"/>
          <w:bCs/>
          <w:iCs/>
          <w:sz w:val="28"/>
          <w:szCs w:val="28"/>
        </w:rPr>
        <w:t>266</w:t>
      </w:r>
      <w:r w:rsidR="00AA6600" w:rsidRPr="00AA6600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58230E" w:rsidRPr="00AA6600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3C0719" w:rsidRPr="00AA6600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302561" w:rsidRDefault="00302561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б) дополнить </w:t>
      </w:r>
      <w:r w:rsidR="00515E88">
        <w:rPr>
          <w:rFonts w:ascii="Times New Roman" w:hAnsi="Times New Roman" w:cs="Times New Roman"/>
          <w:bCs/>
          <w:iCs/>
          <w:sz w:val="28"/>
          <w:szCs w:val="28"/>
        </w:rPr>
        <w:t>частями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7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 xml:space="preserve"> - 9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следующего содержания:</w:t>
      </w:r>
    </w:p>
    <w:p w:rsidR="0048195D" w:rsidRDefault="00302561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976B91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A84BD6">
        <w:rPr>
          <w:rFonts w:ascii="Times New Roman" w:hAnsi="Times New Roman" w:cs="Times New Roman"/>
          <w:bCs/>
          <w:iCs/>
          <w:sz w:val="28"/>
          <w:szCs w:val="28"/>
        </w:rPr>
        <w:t>7. </w:t>
      </w:r>
      <w:r w:rsidRPr="00976B91">
        <w:rPr>
          <w:rFonts w:ascii="Times New Roman" w:hAnsi="Times New Roman" w:cs="Times New Roman"/>
          <w:bCs/>
          <w:iCs/>
          <w:sz w:val="28"/>
          <w:szCs w:val="28"/>
        </w:rPr>
        <w:t xml:space="preserve">В целях </w:t>
      </w:r>
      <w:r w:rsidR="003135BA">
        <w:rPr>
          <w:rFonts w:ascii="Times New Roman" w:hAnsi="Times New Roman" w:cs="Times New Roman"/>
          <w:bCs/>
          <w:iCs/>
          <w:sz w:val="28"/>
          <w:szCs w:val="28"/>
        </w:rPr>
        <w:t xml:space="preserve">развития </w:t>
      </w:r>
      <w:r w:rsidRPr="00976B91">
        <w:rPr>
          <w:rFonts w:ascii="Times New Roman" w:hAnsi="Times New Roman" w:cs="Times New Roman"/>
          <w:bCs/>
          <w:iCs/>
          <w:sz w:val="28"/>
          <w:szCs w:val="28"/>
        </w:rPr>
        <w:t xml:space="preserve">культуры </w:t>
      </w:r>
      <w:bookmarkStart w:id="1" w:name="_GoBack"/>
      <w:bookmarkEnd w:id="1"/>
      <w:r w:rsidR="000F09FA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976B91">
        <w:rPr>
          <w:rFonts w:ascii="Times New Roman" w:hAnsi="Times New Roman" w:cs="Times New Roman"/>
          <w:bCs/>
          <w:iCs/>
          <w:sz w:val="28"/>
          <w:szCs w:val="28"/>
        </w:rPr>
        <w:t xml:space="preserve">Новосибирской области </w:t>
      </w:r>
      <w:r w:rsidRPr="00976B91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предоставить субсидию из областного бюджета федеральному государственному </w:t>
      </w:r>
      <w:r w:rsidR="00DE2722" w:rsidRPr="00976B91">
        <w:rPr>
          <w:rFonts w:ascii="Times New Roman" w:hAnsi="Times New Roman" w:cs="Times New Roman"/>
          <w:bCs/>
          <w:iCs/>
          <w:sz w:val="28"/>
          <w:szCs w:val="28"/>
        </w:rPr>
        <w:t xml:space="preserve">бюджетному </w:t>
      </w:r>
      <w:r w:rsidRPr="00976B91">
        <w:rPr>
          <w:rFonts w:ascii="Times New Roman" w:hAnsi="Times New Roman" w:cs="Times New Roman"/>
          <w:bCs/>
          <w:iCs/>
          <w:sz w:val="28"/>
          <w:szCs w:val="28"/>
        </w:rPr>
        <w:t>учреждению культуры «Новосибирский государственный академический театр оперы и балета» в 2013 году в сумме 40 000,0 тыс. рублей на постановку спектакля «Щелкунчик</w:t>
      </w:r>
      <w:r w:rsidR="004F6B97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08526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8195D" w:rsidRPr="0048195D" w:rsidRDefault="00A84BD6" w:rsidP="0048195D">
      <w:pPr>
        <w:pStyle w:val="11"/>
        <w:widowControl w:val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8. </w:t>
      </w:r>
      <w:proofErr w:type="gramStart"/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В целях формирования условий для беспрепятственного доступа инвалидов и других маломобильных групп населения к образовательному процессу предоставить субсидию из областного бюджета федеральному государственному бюджетному образовательному учреждению высшего профессионального образования 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Новосибирский государственный технический университет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в 2013 году 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в сумме 40 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000,0 тыс.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руб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лей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на финансирование </w:t>
      </w:r>
      <w:r w:rsidR="00C05403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="0048195D" w:rsidRPr="00C05403">
        <w:rPr>
          <w:rFonts w:ascii="Times New Roman" w:hAnsi="Times New Roman" w:cs="Times New Roman"/>
          <w:bCs/>
          <w:iCs/>
          <w:sz w:val="28"/>
          <w:szCs w:val="28"/>
        </w:rPr>
        <w:t>объекта «</w:t>
      </w:r>
      <w:r w:rsidR="00C05403" w:rsidRPr="00C05403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48195D" w:rsidRPr="00C05403">
        <w:rPr>
          <w:rFonts w:ascii="Times New Roman" w:hAnsi="Times New Roman" w:cs="Times New Roman"/>
          <w:bCs/>
          <w:iCs/>
          <w:sz w:val="28"/>
          <w:szCs w:val="28"/>
        </w:rPr>
        <w:t>чебно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-лабораторн</w:t>
      </w:r>
      <w:r w:rsidR="00C05403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корпус Инс</w:t>
      </w:r>
      <w:r w:rsidR="00DB6D5E">
        <w:rPr>
          <w:rFonts w:ascii="Times New Roman" w:hAnsi="Times New Roman" w:cs="Times New Roman"/>
          <w:bCs/>
          <w:iCs/>
          <w:sz w:val="28"/>
          <w:szCs w:val="28"/>
        </w:rPr>
        <w:t>титута социальной реабилитации»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</w:p>
    <w:p w:rsidR="00302561" w:rsidRPr="008A7056" w:rsidRDefault="00A84BD6" w:rsidP="0048195D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9. </w:t>
      </w:r>
      <w:proofErr w:type="gramStart"/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В целях </w:t>
      </w:r>
      <w:r w:rsidR="0048195D" w:rsidRPr="00C05403">
        <w:rPr>
          <w:rFonts w:ascii="Times New Roman" w:hAnsi="Times New Roman" w:cs="Times New Roman"/>
          <w:bCs/>
          <w:iCs/>
          <w:sz w:val="28"/>
          <w:szCs w:val="28"/>
        </w:rPr>
        <w:t xml:space="preserve">формирования современного территориального научно-технологического комплекса мирового уровня с ядром в Академгородке, обеспечивающего </w:t>
      </w:r>
      <w:proofErr w:type="spellStart"/>
      <w:r w:rsidR="0048195D" w:rsidRPr="00C05403">
        <w:rPr>
          <w:rFonts w:ascii="Times New Roman" w:hAnsi="Times New Roman" w:cs="Times New Roman"/>
          <w:bCs/>
          <w:iCs/>
          <w:sz w:val="28"/>
          <w:szCs w:val="28"/>
        </w:rPr>
        <w:t>высококонкурентный</w:t>
      </w:r>
      <w:proofErr w:type="spellEnd"/>
      <w:r w:rsidR="0048195D" w:rsidRPr="00C05403">
        <w:rPr>
          <w:rFonts w:ascii="Times New Roman" w:hAnsi="Times New Roman" w:cs="Times New Roman"/>
          <w:bCs/>
          <w:iCs/>
          <w:sz w:val="28"/>
          <w:szCs w:val="28"/>
        </w:rPr>
        <w:t xml:space="preserve"> уровень исследовательской деятельности, опережающее развитие высокотехнологического наукоёмкого сектора экономики Новосибирской области предоставить субсидию из областного бюджета федеральному государственному бюджетному образовательному учреждению высшего профессионального образования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Новосибирский государственный университет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в 2013 году в сумме 83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300,0 тыс.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руб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лей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, в 2014 году в сумме 83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300,0 тыс.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руб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лей</w:t>
      </w:r>
      <w:proofErr w:type="gramEnd"/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, в 2015 году в сумме 83 400,0 тыс.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руб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лей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на финансирование </w:t>
      </w:r>
      <w:r w:rsidR="00C05403">
        <w:rPr>
          <w:rFonts w:ascii="Times New Roman" w:hAnsi="Times New Roman" w:cs="Times New Roman"/>
          <w:bCs/>
          <w:iCs/>
          <w:sz w:val="28"/>
          <w:szCs w:val="28"/>
        </w:rPr>
        <w:t xml:space="preserve">строительства 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объекта «</w:t>
      </w:r>
      <w:r w:rsidR="00C05403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лавн</w:t>
      </w:r>
      <w:r w:rsidR="00C05403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учебн</w:t>
      </w:r>
      <w:r w:rsidR="00C05403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 xml:space="preserve"> корпус НГУ»</w:t>
      </w:r>
      <w:proofErr w:type="gramStart"/>
      <w:r w:rsidR="0048195D" w:rsidRPr="0048195D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48195D">
        <w:rPr>
          <w:rFonts w:ascii="Times New Roman" w:hAnsi="Times New Roman" w:cs="Times New Roman"/>
          <w:bCs/>
          <w:iCs/>
          <w:sz w:val="28"/>
          <w:szCs w:val="28"/>
        </w:rPr>
        <w:t>»</w:t>
      </w:r>
      <w:proofErr w:type="gramEnd"/>
      <w:r w:rsidR="00302561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B6D5E" w:rsidRDefault="00725B7B" w:rsidP="00C23E7E">
      <w:pPr>
        <w:pStyle w:val="11"/>
        <w:widowControl w:val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4277B8" w:rsidRPr="00725B7B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C23E7E">
        <w:rPr>
          <w:rFonts w:ascii="Times New Roman" w:hAnsi="Times New Roman" w:cs="Times New Roman"/>
          <w:bCs/>
          <w:iCs/>
          <w:sz w:val="28"/>
          <w:szCs w:val="28"/>
        </w:rPr>
        <w:t xml:space="preserve">часть 1 </w:t>
      </w:r>
      <w:r w:rsidR="00DB6D5E">
        <w:rPr>
          <w:rFonts w:ascii="Times New Roman" w:hAnsi="Times New Roman" w:cs="Times New Roman"/>
          <w:bCs/>
          <w:iCs/>
          <w:sz w:val="28"/>
          <w:szCs w:val="28"/>
        </w:rPr>
        <w:t>стать</w:t>
      </w:r>
      <w:r w:rsidR="00C23E7E">
        <w:rPr>
          <w:rFonts w:ascii="Times New Roman" w:hAnsi="Times New Roman" w:cs="Times New Roman"/>
          <w:bCs/>
          <w:iCs/>
          <w:sz w:val="28"/>
          <w:szCs w:val="28"/>
        </w:rPr>
        <w:t>и 13</w:t>
      </w:r>
      <w:r w:rsidR="00DB6D5E">
        <w:rPr>
          <w:rFonts w:ascii="Times New Roman" w:hAnsi="Times New Roman" w:cs="Times New Roman"/>
          <w:bCs/>
          <w:iCs/>
          <w:sz w:val="28"/>
          <w:szCs w:val="28"/>
        </w:rPr>
        <w:t xml:space="preserve"> изложить в следующей редакции:</w:t>
      </w:r>
    </w:p>
    <w:p w:rsidR="00FD1914" w:rsidRPr="00FD1914" w:rsidRDefault="00DB6D5E" w:rsidP="00FD1914">
      <w:pPr>
        <w:pStyle w:val="11"/>
        <w:widowContro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164C9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A62CF0" w:rsidRPr="00164C98">
        <w:rPr>
          <w:rFonts w:ascii="Times New Roman" w:hAnsi="Times New Roman" w:cs="Times New Roman"/>
          <w:bCs/>
          <w:iCs/>
          <w:sz w:val="28"/>
          <w:szCs w:val="28"/>
        </w:rPr>
        <w:t>1. </w:t>
      </w:r>
      <w:r w:rsidR="00FD1914" w:rsidRPr="00164C98">
        <w:rPr>
          <w:rFonts w:ascii="Times New Roman" w:hAnsi="Times New Roman" w:cs="Times New Roman"/>
          <w:bCs/>
          <w:iCs/>
          <w:sz w:val="28"/>
          <w:szCs w:val="28"/>
        </w:rPr>
        <w:t>Предоставить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 xml:space="preserve"> субсидию из областного бюджета в виде имущественного взноса в некоммерческую организацию </w:t>
      </w:r>
      <w:r w:rsidR="00164C9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Фонд модернизации и развития жилищно-коммунального хозяйства муниципальных образований Новосибирской области</w:t>
      </w:r>
      <w:r w:rsidR="00164C9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D1914" w:rsidRPr="00FD1914" w:rsidRDefault="002170CE" w:rsidP="00FD1914">
      <w:pPr>
        <w:pStyle w:val="11"/>
        <w:widowControl w:val="0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1)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 xml:space="preserve">в целях создания благоприятных условий для обеспечения коммунальными услугами потребителей, оказания поддержки субъектам коммунального хозяйства на создание и развитие инженерных коммуникаций, проведение капитального ремонта многоквартирных </w:t>
      </w:r>
      <w:r>
        <w:rPr>
          <w:rFonts w:ascii="Times New Roman" w:hAnsi="Times New Roman" w:cs="Times New Roman"/>
          <w:bCs/>
          <w:iCs/>
          <w:sz w:val="28"/>
          <w:szCs w:val="28"/>
        </w:rPr>
        <w:t>домов в 2013 году - в сумме 443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200 тыс. рублей, в 2014 году - в сумме 360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000 тыс. рублей, в 2015 году - в сумме 360 000 тыс. рублей;</w:t>
      </w:r>
      <w:proofErr w:type="gramEnd"/>
    </w:p>
    <w:p w:rsidR="00953F14" w:rsidRDefault="002170CE" w:rsidP="00FD1914">
      <w:pPr>
        <w:pStyle w:val="11"/>
        <w:widowControl w:val="0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2)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в целях повышения энергетической эффективности и модернизации систем коммунальной инфраструктуры в 2013 году - в сумме 400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783,7 тыс.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ру</w:t>
      </w:r>
      <w:r>
        <w:rPr>
          <w:rFonts w:ascii="Times New Roman" w:hAnsi="Times New Roman" w:cs="Times New Roman"/>
          <w:bCs/>
          <w:iCs/>
          <w:sz w:val="28"/>
          <w:szCs w:val="28"/>
        </w:rPr>
        <w:t>блей, в 2014 году - в сумме 240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000 тыс. рублей, в 2015 году - в сумме 240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000 тыс. рублей», в том числе за счёт субсидии из федерального бюджета в 2013 году - в сумме 10</w:t>
      </w:r>
      <w:r w:rsidR="00953F14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D1914" w:rsidRPr="00FD1914">
        <w:rPr>
          <w:rFonts w:ascii="Times New Roman" w:hAnsi="Times New Roman" w:cs="Times New Roman"/>
          <w:bCs/>
          <w:iCs/>
          <w:sz w:val="28"/>
          <w:szCs w:val="28"/>
        </w:rPr>
        <w:t>783,7 тыс. рублей.</w:t>
      </w:r>
      <w:r w:rsidR="00953F14">
        <w:rPr>
          <w:rFonts w:ascii="Times New Roman" w:hAnsi="Times New Roman" w:cs="Times New Roman"/>
          <w:bCs/>
          <w:iCs/>
          <w:sz w:val="28"/>
          <w:szCs w:val="28"/>
        </w:rPr>
        <w:t>»;</w:t>
      </w:r>
      <w:proofErr w:type="gramEnd"/>
    </w:p>
    <w:p w:rsidR="007725E1" w:rsidRPr="00662590" w:rsidRDefault="0047775F" w:rsidP="00FD1914">
      <w:pPr>
        <w:pStyle w:val="11"/>
        <w:widowControl w:val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090FAB" w:rsidRPr="00662590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7725E1" w:rsidRPr="00662590">
        <w:rPr>
          <w:rFonts w:ascii="Times New Roman" w:hAnsi="Times New Roman" w:cs="Times New Roman"/>
          <w:bCs/>
          <w:iCs/>
          <w:sz w:val="28"/>
          <w:szCs w:val="28"/>
        </w:rPr>
        <w:t>в статье 14:</w:t>
      </w:r>
    </w:p>
    <w:p w:rsidR="00662590" w:rsidRDefault="007725E1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662590">
        <w:rPr>
          <w:rFonts w:ascii="Times New Roman" w:hAnsi="Times New Roman" w:cs="Times New Roman"/>
          <w:bCs/>
          <w:iCs/>
          <w:sz w:val="28"/>
          <w:szCs w:val="28"/>
        </w:rPr>
        <w:t>а) в части 4 цифры «</w:t>
      </w:r>
      <w:r w:rsidRPr="007725E1">
        <w:rPr>
          <w:rFonts w:ascii="Times New Roman" w:hAnsi="Times New Roman" w:cs="Times New Roman"/>
          <w:bCs/>
          <w:iCs/>
          <w:sz w:val="28"/>
          <w:szCs w:val="28"/>
        </w:rPr>
        <w:t>500</w:t>
      </w:r>
      <w:r w:rsidR="00662590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7725E1">
        <w:rPr>
          <w:rFonts w:ascii="Times New Roman" w:hAnsi="Times New Roman" w:cs="Times New Roman"/>
          <w:bCs/>
          <w:iCs/>
          <w:sz w:val="28"/>
          <w:szCs w:val="28"/>
        </w:rPr>
        <w:t>000,0» заменить цифрами «430</w:t>
      </w:r>
      <w:r w:rsidR="00662590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7725E1">
        <w:rPr>
          <w:rFonts w:ascii="Times New Roman" w:hAnsi="Times New Roman" w:cs="Times New Roman"/>
          <w:bCs/>
          <w:iCs/>
          <w:sz w:val="28"/>
          <w:szCs w:val="28"/>
        </w:rPr>
        <w:t>000,0», цифры «400</w:t>
      </w:r>
      <w:r w:rsidR="00662590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7725E1">
        <w:rPr>
          <w:rFonts w:ascii="Times New Roman" w:hAnsi="Times New Roman" w:cs="Times New Roman"/>
          <w:bCs/>
          <w:iCs/>
          <w:sz w:val="28"/>
          <w:szCs w:val="28"/>
        </w:rPr>
        <w:t>000,0» заменить цифрами «362</w:t>
      </w:r>
      <w:r w:rsidR="00662590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7725E1">
        <w:rPr>
          <w:rFonts w:ascii="Times New Roman" w:hAnsi="Times New Roman" w:cs="Times New Roman"/>
          <w:bCs/>
          <w:iCs/>
          <w:sz w:val="28"/>
          <w:szCs w:val="28"/>
        </w:rPr>
        <w:t>500,0»;</w:t>
      </w:r>
    </w:p>
    <w:p w:rsidR="0047775F" w:rsidRDefault="00662590" w:rsidP="0047775F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47775F">
        <w:rPr>
          <w:rFonts w:ascii="Times New Roman" w:hAnsi="Times New Roman" w:cs="Times New Roman"/>
          <w:bCs/>
          <w:iCs/>
          <w:sz w:val="28"/>
          <w:szCs w:val="28"/>
        </w:rPr>
        <w:t xml:space="preserve">б) </w:t>
      </w:r>
      <w:r w:rsidR="00090FAB" w:rsidRPr="0047775F">
        <w:rPr>
          <w:rFonts w:ascii="Times New Roman" w:hAnsi="Times New Roman" w:cs="Times New Roman"/>
          <w:bCs/>
          <w:iCs/>
          <w:sz w:val="28"/>
          <w:szCs w:val="28"/>
        </w:rPr>
        <w:t>дополнить част</w:t>
      </w:r>
      <w:r w:rsidR="004236E6">
        <w:rPr>
          <w:rFonts w:ascii="Times New Roman" w:hAnsi="Times New Roman" w:cs="Times New Roman"/>
          <w:bCs/>
          <w:iCs/>
          <w:sz w:val="28"/>
          <w:szCs w:val="28"/>
        </w:rPr>
        <w:t>ями</w:t>
      </w:r>
      <w:r w:rsidR="0047775F">
        <w:rPr>
          <w:rFonts w:ascii="Times New Roman" w:hAnsi="Times New Roman" w:cs="Times New Roman"/>
          <w:bCs/>
          <w:iCs/>
          <w:sz w:val="28"/>
          <w:szCs w:val="28"/>
        </w:rPr>
        <w:t xml:space="preserve"> 6</w:t>
      </w:r>
      <w:r w:rsidR="004236E6">
        <w:rPr>
          <w:rFonts w:ascii="Times New Roman" w:hAnsi="Times New Roman" w:cs="Times New Roman"/>
          <w:bCs/>
          <w:iCs/>
          <w:sz w:val="28"/>
          <w:szCs w:val="28"/>
        </w:rPr>
        <w:t xml:space="preserve"> - 7</w:t>
      </w:r>
      <w:r w:rsidR="0047775F">
        <w:rPr>
          <w:rFonts w:ascii="Times New Roman" w:hAnsi="Times New Roman" w:cs="Times New Roman"/>
          <w:bCs/>
          <w:iCs/>
          <w:sz w:val="28"/>
          <w:szCs w:val="28"/>
        </w:rPr>
        <w:t xml:space="preserve"> следующего содержания:</w:t>
      </w:r>
    </w:p>
    <w:p w:rsidR="004236E6" w:rsidRDefault="0047775F" w:rsidP="0047775F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47775F">
        <w:rPr>
          <w:rFonts w:ascii="Times New Roman" w:hAnsi="Times New Roman" w:cs="Times New Roman"/>
          <w:bCs/>
          <w:iCs/>
          <w:sz w:val="28"/>
          <w:szCs w:val="28"/>
        </w:rPr>
        <w:t>«</w:t>
      </w:r>
      <w:r>
        <w:rPr>
          <w:rFonts w:ascii="Times New Roman" w:hAnsi="Times New Roman" w:cs="Times New Roman"/>
          <w:bCs/>
          <w:iCs/>
          <w:sz w:val="28"/>
          <w:szCs w:val="28"/>
        </w:rPr>
        <w:t>6. </w:t>
      </w:r>
      <w:r w:rsidRPr="0047775F">
        <w:rPr>
          <w:rFonts w:ascii="Times New Roman" w:hAnsi="Times New Roman" w:cs="Times New Roman"/>
          <w:bCs/>
          <w:iCs/>
          <w:sz w:val="28"/>
          <w:szCs w:val="28"/>
        </w:rPr>
        <w:t xml:space="preserve">В целях повышения безопасности пассажиров на объектах транспортной инфраструктуры в рамках долгосрочной целевой программы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47775F">
        <w:rPr>
          <w:rFonts w:ascii="Times New Roman" w:hAnsi="Times New Roman" w:cs="Times New Roman"/>
          <w:bCs/>
          <w:iCs/>
          <w:sz w:val="28"/>
          <w:szCs w:val="28"/>
        </w:rPr>
        <w:t>Обеспечение безопасности населения на транспорте в Новосиби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рской области на 2012-2015 </w:t>
      </w: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годы»</w:t>
      </w:r>
      <w:r w:rsidRPr="0047775F">
        <w:rPr>
          <w:rFonts w:ascii="Times New Roman" w:hAnsi="Times New Roman" w:cs="Times New Roman"/>
          <w:bCs/>
          <w:iCs/>
          <w:sz w:val="28"/>
          <w:szCs w:val="28"/>
        </w:rPr>
        <w:t xml:space="preserve"> предоставить в установленном порядке в качестве взноса в уставный капитал открытого акционерного общества </w:t>
      </w:r>
      <w:r>
        <w:rPr>
          <w:rFonts w:ascii="Times New Roman" w:hAnsi="Times New Roman" w:cs="Times New Roman"/>
          <w:bCs/>
          <w:iCs/>
          <w:sz w:val="28"/>
          <w:szCs w:val="28"/>
        </w:rPr>
        <w:t>«Экспресс-пригород»</w:t>
      </w:r>
      <w:r w:rsidRPr="0047775F">
        <w:rPr>
          <w:rFonts w:ascii="Times New Roman" w:hAnsi="Times New Roman" w:cs="Times New Roman"/>
          <w:bCs/>
          <w:iCs/>
          <w:sz w:val="28"/>
          <w:szCs w:val="28"/>
        </w:rPr>
        <w:t xml:space="preserve"> бюджетные инвестиции в 2013 году - в сумме 9</w:t>
      </w:r>
      <w:r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47775F">
        <w:rPr>
          <w:rFonts w:ascii="Times New Roman" w:hAnsi="Times New Roman" w:cs="Times New Roman"/>
          <w:bCs/>
          <w:iCs/>
          <w:sz w:val="28"/>
          <w:szCs w:val="28"/>
        </w:rPr>
        <w:t>000,0 тыс. рублей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7775F" w:rsidRDefault="004236E6" w:rsidP="0047775F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7. </w:t>
      </w:r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 xml:space="preserve">В целях создания условий для укрепления здоровья населения Новосибирской </w:t>
      </w:r>
      <w:r w:rsidR="000F09FA">
        <w:rPr>
          <w:rFonts w:ascii="Times New Roman" w:hAnsi="Times New Roman" w:cs="Times New Roman"/>
          <w:bCs/>
          <w:iCs/>
          <w:sz w:val="28"/>
          <w:szCs w:val="28"/>
        </w:rPr>
        <w:t>области</w:t>
      </w:r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 xml:space="preserve"> предоставить в установленном порядке в качестве взноса в уставный капитал открытого акционерного общества </w:t>
      </w:r>
      <w:r w:rsidR="00B07EED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>Агентство инвестиционного развития Новосибирской области</w:t>
      </w:r>
      <w:r w:rsidR="00B07EE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 xml:space="preserve"> бюджетные инвестиции в 2013 году - в сумме 522</w:t>
      </w:r>
      <w:r w:rsidR="00B07EED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>800,0 тыс.</w:t>
      </w:r>
      <w:r w:rsidR="00B07EE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>руб</w:t>
      </w:r>
      <w:r w:rsidR="00B07EED">
        <w:rPr>
          <w:rFonts w:ascii="Times New Roman" w:hAnsi="Times New Roman" w:cs="Times New Roman"/>
          <w:bCs/>
          <w:iCs/>
          <w:sz w:val="28"/>
          <w:szCs w:val="28"/>
        </w:rPr>
        <w:t>лей</w:t>
      </w:r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 xml:space="preserve"> для реализации инвестиционных проектов в сфере здравоохранения</w:t>
      </w:r>
      <w:proofErr w:type="gramStart"/>
      <w:r w:rsidR="00B07EED" w:rsidRPr="00B07EED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47775F" w:rsidRPr="0047775F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47775F">
        <w:rPr>
          <w:rFonts w:ascii="Times New Roman" w:hAnsi="Times New Roman" w:cs="Times New Roman"/>
          <w:bCs/>
          <w:iCs/>
          <w:sz w:val="28"/>
          <w:szCs w:val="28"/>
        </w:rPr>
        <w:t>;</w:t>
      </w:r>
      <w:proofErr w:type="gramEnd"/>
    </w:p>
    <w:p w:rsidR="009E41B1" w:rsidRPr="00DB1C62" w:rsidRDefault="0047775F" w:rsidP="0047775F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F3159C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9E41B1" w:rsidRPr="00DB1C62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80AC3" w:rsidRPr="00DB1C6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9E41B1" w:rsidRPr="00DB1C62">
        <w:rPr>
          <w:rFonts w:ascii="Times New Roman" w:hAnsi="Times New Roman" w:cs="Times New Roman"/>
          <w:bCs/>
          <w:iCs/>
          <w:sz w:val="28"/>
          <w:szCs w:val="28"/>
        </w:rPr>
        <w:t>стать</w:t>
      </w:r>
      <w:r w:rsidR="002936CE" w:rsidRPr="00DB1C62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9E41B1" w:rsidRPr="00DB1C62">
        <w:rPr>
          <w:rFonts w:ascii="Times New Roman" w:hAnsi="Times New Roman" w:cs="Times New Roman"/>
          <w:bCs/>
          <w:iCs/>
          <w:sz w:val="28"/>
          <w:szCs w:val="28"/>
        </w:rPr>
        <w:t xml:space="preserve"> 17:</w:t>
      </w:r>
    </w:p>
    <w:p w:rsidR="002936CE" w:rsidRPr="00DB1C62" w:rsidRDefault="009E41B1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DB1C62">
        <w:rPr>
          <w:rFonts w:ascii="Times New Roman" w:hAnsi="Times New Roman" w:cs="Times New Roman"/>
          <w:bCs/>
          <w:iCs/>
          <w:sz w:val="28"/>
          <w:szCs w:val="28"/>
        </w:rPr>
        <w:t>а) </w:t>
      </w:r>
      <w:r w:rsidR="002936CE" w:rsidRPr="00DB1C62">
        <w:rPr>
          <w:rFonts w:ascii="Times New Roman" w:hAnsi="Times New Roman" w:cs="Times New Roman"/>
          <w:bCs/>
          <w:iCs/>
          <w:sz w:val="28"/>
          <w:szCs w:val="28"/>
        </w:rPr>
        <w:t>в части 1:</w:t>
      </w:r>
    </w:p>
    <w:p w:rsidR="009E41B1" w:rsidRPr="00DB1C62" w:rsidRDefault="009E41B1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DB1C62">
        <w:rPr>
          <w:rFonts w:ascii="Times New Roman" w:hAnsi="Times New Roman" w:cs="Times New Roman"/>
          <w:bCs/>
          <w:iCs/>
          <w:sz w:val="28"/>
          <w:szCs w:val="28"/>
        </w:rPr>
        <w:t>в пункте 1 цифры «</w:t>
      </w:r>
      <w:r w:rsidR="00DB1C62" w:rsidRPr="00DB1C62">
        <w:rPr>
          <w:rFonts w:ascii="Times New Roman" w:hAnsi="Times New Roman" w:cs="Times New Roman"/>
          <w:bCs/>
          <w:iCs/>
          <w:sz w:val="28"/>
          <w:szCs w:val="28"/>
        </w:rPr>
        <w:t>21 850 818,3</w:t>
      </w:r>
      <w:r w:rsidRPr="00DB1C62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6A7AF0" w:rsidRPr="00DB1C62">
        <w:rPr>
          <w:rFonts w:ascii="Times New Roman" w:hAnsi="Times New Roman" w:cs="Times New Roman"/>
          <w:bCs/>
          <w:iCs/>
          <w:sz w:val="28"/>
          <w:szCs w:val="28"/>
        </w:rPr>
        <w:t xml:space="preserve"> заменить цифрами «</w:t>
      </w:r>
      <w:r w:rsidR="001918DA">
        <w:rPr>
          <w:rFonts w:ascii="Times New Roman" w:hAnsi="Times New Roman" w:cs="Times New Roman"/>
          <w:bCs/>
          <w:iCs/>
          <w:sz w:val="28"/>
          <w:szCs w:val="28"/>
        </w:rPr>
        <w:t>21 872 539,4</w:t>
      </w:r>
      <w:r w:rsidR="006A7AF0" w:rsidRPr="00DB1C62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6A7AF0" w:rsidRPr="007332E2" w:rsidRDefault="006A7AF0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7332E2">
        <w:rPr>
          <w:rFonts w:ascii="Times New Roman" w:hAnsi="Times New Roman" w:cs="Times New Roman"/>
          <w:bCs/>
          <w:iCs/>
          <w:sz w:val="28"/>
          <w:szCs w:val="28"/>
        </w:rPr>
        <w:t>в пункте 2 цифры «</w:t>
      </w:r>
      <w:r w:rsidR="007332E2" w:rsidRPr="007332E2">
        <w:rPr>
          <w:rFonts w:ascii="Times New Roman" w:hAnsi="Times New Roman" w:cs="Times New Roman"/>
          <w:bCs/>
          <w:iCs/>
          <w:sz w:val="28"/>
          <w:szCs w:val="28"/>
        </w:rPr>
        <w:t>21 866 175,6</w:t>
      </w:r>
      <w:r w:rsidRPr="007332E2">
        <w:rPr>
          <w:rFonts w:ascii="Times New Roman" w:hAnsi="Times New Roman" w:cs="Times New Roman"/>
          <w:bCs/>
          <w:iCs/>
          <w:sz w:val="28"/>
          <w:szCs w:val="28"/>
        </w:rPr>
        <w:t xml:space="preserve">» заменить </w:t>
      </w:r>
      <w:r w:rsidRPr="001918DA">
        <w:rPr>
          <w:rFonts w:ascii="Times New Roman" w:hAnsi="Times New Roman" w:cs="Times New Roman"/>
          <w:bCs/>
          <w:iCs/>
          <w:sz w:val="28"/>
          <w:szCs w:val="28"/>
        </w:rPr>
        <w:t>цифрами «</w:t>
      </w:r>
      <w:r w:rsidR="001918DA" w:rsidRPr="001918DA">
        <w:rPr>
          <w:rFonts w:ascii="Times New Roman" w:hAnsi="Times New Roman" w:cs="Times New Roman"/>
          <w:bCs/>
          <w:iCs/>
          <w:sz w:val="28"/>
          <w:szCs w:val="28"/>
        </w:rPr>
        <w:t>21 889 197,6</w:t>
      </w:r>
      <w:r w:rsidRPr="001918DA">
        <w:rPr>
          <w:rFonts w:ascii="Times New Roman" w:hAnsi="Times New Roman" w:cs="Times New Roman"/>
          <w:bCs/>
          <w:iCs/>
          <w:sz w:val="28"/>
          <w:szCs w:val="28"/>
        </w:rPr>
        <w:t>»,</w:t>
      </w:r>
      <w:r w:rsidRPr="007332E2">
        <w:rPr>
          <w:rFonts w:ascii="Times New Roman" w:hAnsi="Times New Roman" w:cs="Times New Roman"/>
          <w:bCs/>
          <w:iCs/>
          <w:sz w:val="28"/>
          <w:szCs w:val="28"/>
        </w:rPr>
        <w:t xml:space="preserve"> цифры «</w:t>
      </w:r>
      <w:r w:rsidR="007332E2" w:rsidRPr="007332E2">
        <w:rPr>
          <w:rFonts w:ascii="Times New Roman" w:hAnsi="Times New Roman" w:cs="Times New Roman"/>
          <w:bCs/>
          <w:iCs/>
          <w:sz w:val="28"/>
          <w:szCs w:val="28"/>
        </w:rPr>
        <w:t>23 675 276,1</w:t>
      </w:r>
      <w:r w:rsidRPr="007332E2">
        <w:rPr>
          <w:rFonts w:ascii="Times New Roman" w:hAnsi="Times New Roman" w:cs="Times New Roman"/>
          <w:bCs/>
          <w:iCs/>
          <w:sz w:val="28"/>
          <w:szCs w:val="28"/>
        </w:rPr>
        <w:t xml:space="preserve">» заменить </w:t>
      </w:r>
      <w:r w:rsidRPr="001918DA">
        <w:rPr>
          <w:rFonts w:ascii="Times New Roman" w:hAnsi="Times New Roman" w:cs="Times New Roman"/>
          <w:bCs/>
          <w:iCs/>
          <w:sz w:val="28"/>
          <w:szCs w:val="28"/>
        </w:rPr>
        <w:t>цифрами «</w:t>
      </w:r>
      <w:r w:rsidR="001918DA" w:rsidRPr="001918DA">
        <w:rPr>
          <w:rFonts w:ascii="Times New Roman" w:hAnsi="Times New Roman" w:cs="Times New Roman"/>
          <w:bCs/>
          <w:iCs/>
          <w:sz w:val="28"/>
          <w:szCs w:val="28"/>
        </w:rPr>
        <w:t>23 696 244,5</w:t>
      </w:r>
      <w:r w:rsidRPr="001918DA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EB3599" w:rsidRPr="00366EDC" w:rsidRDefault="002936CE" w:rsidP="00EB35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599">
        <w:rPr>
          <w:rFonts w:ascii="Times New Roman" w:hAnsi="Times New Roman" w:cs="Times New Roman"/>
          <w:bCs/>
          <w:iCs/>
          <w:sz w:val="28"/>
          <w:szCs w:val="28"/>
        </w:rPr>
        <w:t>б) </w:t>
      </w:r>
      <w:r w:rsidR="00EB3599">
        <w:rPr>
          <w:rFonts w:ascii="Times New Roman" w:hAnsi="Times New Roman" w:cs="Times New Roman"/>
          <w:bCs/>
          <w:iCs/>
          <w:sz w:val="28"/>
          <w:szCs w:val="28"/>
        </w:rPr>
        <w:t>част</w:t>
      </w:r>
      <w:r w:rsidR="00746059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="00EB3599">
        <w:rPr>
          <w:rFonts w:ascii="Times New Roman" w:hAnsi="Times New Roman" w:cs="Times New Roman"/>
          <w:bCs/>
          <w:iCs/>
          <w:sz w:val="28"/>
          <w:szCs w:val="28"/>
        </w:rPr>
        <w:t xml:space="preserve"> 2</w:t>
      </w:r>
      <w:r w:rsidR="0074605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B3599" w:rsidRPr="00366EDC">
        <w:rPr>
          <w:rFonts w:ascii="Times New Roman" w:hAnsi="Times New Roman" w:cs="Times New Roman"/>
          <w:sz w:val="28"/>
          <w:szCs w:val="28"/>
        </w:rPr>
        <w:t>дополнить пункт</w:t>
      </w:r>
      <w:r w:rsidR="00EB3599">
        <w:rPr>
          <w:rFonts w:ascii="Times New Roman" w:hAnsi="Times New Roman" w:cs="Times New Roman"/>
          <w:sz w:val="28"/>
          <w:szCs w:val="28"/>
        </w:rPr>
        <w:t>о</w:t>
      </w:r>
      <w:r w:rsidR="00EB3599" w:rsidRPr="00366EDC">
        <w:rPr>
          <w:rFonts w:ascii="Times New Roman" w:hAnsi="Times New Roman" w:cs="Times New Roman"/>
          <w:sz w:val="28"/>
          <w:szCs w:val="28"/>
        </w:rPr>
        <w:t xml:space="preserve">м </w:t>
      </w:r>
      <w:r w:rsidR="00126A5E">
        <w:rPr>
          <w:rFonts w:ascii="Times New Roman" w:hAnsi="Times New Roman" w:cs="Times New Roman"/>
          <w:sz w:val="28"/>
          <w:szCs w:val="28"/>
        </w:rPr>
        <w:t>17</w:t>
      </w:r>
      <w:r w:rsidR="00EB3599" w:rsidRPr="00366ED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B3599" w:rsidRPr="00366ED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B3599" w:rsidRPr="00B45029" w:rsidRDefault="00EB3599" w:rsidP="00EB359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0011F">
        <w:rPr>
          <w:rFonts w:ascii="Times New Roman" w:hAnsi="Times New Roman" w:cs="Times New Roman"/>
          <w:sz w:val="28"/>
          <w:szCs w:val="28"/>
        </w:rPr>
        <w:t>«</w:t>
      </w:r>
      <w:r w:rsidR="00126A5E">
        <w:rPr>
          <w:rFonts w:ascii="Times New Roman" w:hAnsi="Times New Roman" w:cs="Times New Roman"/>
          <w:sz w:val="28"/>
          <w:szCs w:val="28"/>
        </w:rPr>
        <w:t>17</w:t>
      </w:r>
      <w:r w:rsidRPr="0030011F">
        <w:rPr>
          <w:rFonts w:ascii="Times New Roman" w:hAnsi="Times New Roman" w:cs="Times New Roman"/>
          <w:sz w:val="28"/>
          <w:szCs w:val="28"/>
        </w:rPr>
        <w:t>) </w:t>
      </w:r>
      <w:r w:rsidR="000615BC">
        <w:rPr>
          <w:rFonts w:ascii="Times New Roman" w:hAnsi="Times New Roman" w:cs="Times New Roman"/>
          <w:sz w:val="28"/>
          <w:szCs w:val="28"/>
        </w:rPr>
        <w:t xml:space="preserve">на </w:t>
      </w:r>
      <w:r w:rsidR="000615BC" w:rsidRPr="00D3254D">
        <w:rPr>
          <w:rFonts w:ascii="Times New Roman" w:hAnsi="Times New Roman" w:cs="Times New Roman"/>
          <w:sz w:val="28"/>
          <w:szCs w:val="28"/>
        </w:rPr>
        <w:t xml:space="preserve">осуществление уведомительной регистрации коллективных договоров, территориальных соглашений и территориальных отраслевых (межотраслевых) </w:t>
      </w:r>
      <w:r w:rsidR="000615BC" w:rsidRPr="001C19B2">
        <w:rPr>
          <w:rFonts w:ascii="Times New Roman" w:hAnsi="Times New Roman" w:cs="Times New Roman"/>
          <w:sz w:val="28"/>
          <w:szCs w:val="28"/>
        </w:rPr>
        <w:t>соглашений в соответствии с Законом Новосибирской</w:t>
      </w:r>
      <w:r w:rsidR="000615BC">
        <w:rPr>
          <w:rFonts w:ascii="Times New Roman" w:hAnsi="Times New Roman" w:cs="Times New Roman"/>
          <w:sz w:val="28"/>
          <w:szCs w:val="28"/>
        </w:rPr>
        <w:t xml:space="preserve"> области от 8 мая </w:t>
      </w:r>
      <w:r w:rsidR="000615BC" w:rsidRPr="00613E9B">
        <w:rPr>
          <w:rFonts w:ascii="Times New Roman" w:hAnsi="Times New Roman" w:cs="Times New Roman"/>
          <w:sz w:val="28"/>
          <w:szCs w:val="28"/>
        </w:rPr>
        <w:t>2013</w:t>
      </w:r>
      <w:r w:rsidR="000615B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615BC" w:rsidRPr="00613E9B">
        <w:rPr>
          <w:rFonts w:ascii="Times New Roman" w:hAnsi="Times New Roman" w:cs="Times New Roman"/>
          <w:sz w:val="28"/>
          <w:szCs w:val="28"/>
        </w:rPr>
        <w:t xml:space="preserve"> № 326-ОЗ </w:t>
      </w:r>
      <w:r w:rsidR="00794B33">
        <w:rPr>
          <w:rFonts w:ascii="Times New Roman" w:hAnsi="Times New Roman" w:cs="Times New Roman"/>
          <w:sz w:val="28"/>
          <w:szCs w:val="28"/>
        </w:rPr>
        <w:t>«</w:t>
      </w:r>
      <w:r w:rsidR="000615BC" w:rsidRPr="00613E9B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договоров, территориальных соглашений и территориальных отраслевых (межотраслевых) соглашений</w:t>
      </w:r>
      <w:r w:rsidR="000615BC">
        <w:rPr>
          <w:rFonts w:ascii="Times New Roman" w:hAnsi="Times New Roman" w:cs="Times New Roman"/>
          <w:sz w:val="28"/>
          <w:szCs w:val="28"/>
        </w:rPr>
        <w:t>»</w:t>
      </w:r>
      <w:r w:rsidR="000615BC" w:rsidRPr="00613E9B">
        <w:rPr>
          <w:rFonts w:ascii="Times New Roman" w:hAnsi="Times New Roman" w:cs="Times New Roman"/>
          <w:sz w:val="28"/>
          <w:szCs w:val="28"/>
        </w:rPr>
        <w:t xml:space="preserve"> на 2013 год согласно таблице 1.17 приложения</w:t>
      </w:r>
      <w:proofErr w:type="gramEnd"/>
      <w:r w:rsidR="000615BC" w:rsidRPr="00613E9B">
        <w:rPr>
          <w:rFonts w:ascii="Times New Roman" w:hAnsi="Times New Roman" w:cs="Times New Roman"/>
          <w:sz w:val="28"/>
          <w:szCs w:val="28"/>
        </w:rPr>
        <w:t xml:space="preserve"> 10 к настоящему Закону, на 2014 – 2015 годы согласно таблице 2.16 приложения 10 к настоящему Закону</w:t>
      </w:r>
      <w:proofErr w:type="gramStart"/>
      <w:r w:rsidR="00571B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E41B1" w:rsidRPr="007332E2" w:rsidRDefault="000E55B9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834EF" w:rsidRPr="007332E2">
        <w:rPr>
          <w:rFonts w:ascii="Times New Roman" w:hAnsi="Times New Roman" w:cs="Times New Roman"/>
          <w:bCs/>
          <w:iCs/>
          <w:sz w:val="28"/>
          <w:szCs w:val="28"/>
        </w:rPr>
        <w:t>) в статье 18:</w:t>
      </w:r>
    </w:p>
    <w:p w:rsidR="002834EF" w:rsidRPr="007332E2" w:rsidRDefault="002834EF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7332E2">
        <w:rPr>
          <w:rFonts w:ascii="Times New Roman" w:hAnsi="Times New Roman" w:cs="Times New Roman"/>
          <w:bCs/>
          <w:iCs/>
          <w:sz w:val="28"/>
          <w:szCs w:val="28"/>
        </w:rPr>
        <w:t>а) в части 1:</w:t>
      </w:r>
    </w:p>
    <w:p w:rsidR="002834EF" w:rsidRPr="00051DE4" w:rsidRDefault="002834EF" w:rsidP="00283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1DE4">
        <w:rPr>
          <w:rFonts w:ascii="Times New Roman" w:hAnsi="Times New Roman" w:cs="Times New Roman"/>
          <w:sz w:val="28"/>
          <w:szCs w:val="28"/>
        </w:rPr>
        <w:t>в пункте 1 цифры «</w:t>
      </w:r>
      <w:r w:rsidR="007332E2" w:rsidRPr="00051DE4">
        <w:rPr>
          <w:rFonts w:ascii="Times New Roman" w:hAnsi="Times New Roman" w:cs="Times New Roman"/>
          <w:bCs/>
          <w:iCs/>
          <w:sz w:val="28"/>
          <w:szCs w:val="28"/>
        </w:rPr>
        <w:t>17 932 958,1</w:t>
      </w:r>
      <w:r w:rsidRPr="00051DE4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051DE4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DC4D0B">
        <w:rPr>
          <w:rFonts w:ascii="Times New Roman" w:hAnsi="Times New Roman" w:cs="Times New Roman"/>
          <w:bCs/>
          <w:iCs/>
          <w:sz w:val="28"/>
          <w:szCs w:val="28"/>
        </w:rPr>
        <w:t>20 957 445,3</w:t>
      </w:r>
      <w:r w:rsidR="00546AA5" w:rsidRPr="00051DE4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051DE4">
        <w:rPr>
          <w:rFonts w:ascii="Times New Roman" w:hAnsi="Times New Roman" w:cs="Times New Roman"/>
          <w:sz w:val="28"/>
          <w:szCs w:val="28"/>
        </w:rPr>
        <w:t>;</w:t>
      </w:r>
    </w:p>
    <w:p w:rsidR="002834EF" w:rsidRPr="007332E2" w:rsidRDefault="002834EF" w:rsidP="002834E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1DE4">
        <w:rPr>
          <w:rFonts w:ascii="Times New Roman" w:hAnsi="Times New Roman" w:cs="Times New Roman"/>
          <w:sz w:val="28"/>
          <w:szCs w:val="28"/>
        </w:rPr>
        <w:t>в пункте 2 цифры «</w:t>
      </w:r>
      <w:r w:rsidR="007332E2" w:rsidRPr="00051DE4">
        <w:rPr>
          <w:rFonts w:ascii="Times New Roman" w:hAnsi="Times New Roman" w:cs="Times New Roman"/>
          <w:bCs/>
          <w:iCs/>
          <w:sz w:val="28"/>
          <w:szCs w:val="28"/>
        </w:rPr>
        <w:t>11 918 334,1</w:t>
      </w:r>
      <w:r w:rsidRPr="00051DE4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051DE4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051DE4" w:rsidRPr="00051DE4">
        <w:rPr>
          <w:rFonts w:ascii="Times New Roman" w:hAnsi="Times New Roman" w:cs="Times New Roman"/>
          <w:bCs/>
          <w:iCs/>
          <w:sz w:val="28"/>
          <w:szCs w:val="28"/>
        </w:rPr>
        <w:t>13 755 522,4</w:t>
      </w:r>
      <w:r w:rsidRPr="00051DE4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051DE4">
        <w:rPr>
          <w:rFonts w:ascii="Times New Roman" w:hAnsi="Times New Roman" w:cs="Times New Roman"/>
          <w:sz w:val="28"/>
          <w:szCs w:val="28"/>
        </w:rPr>
        <w:t>, цифры «</w:t>
      </w:r>
      <w:r w:rsidR="0090312D" w:rsidRPr="00051DE4">
        <w:rPr>
          <w:rFonts w:ascii="Times New Roman" w:hAnsi="Times New Roman" w:cs="Times New Roman"/>
          <w:bCs/>
          <w:iCs/>
          <w:sz w:val="28"/>
          <w:szCs w:val="28"/>
        </w:rPr>
        <w:t>11 162 200,5</w:t>
      </w:r>
      <w:r w:rsidRPr="00051DE4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051DE4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051DE4" w:rsidRPr="00051DE4">
        <w:rPr>
          <w:rFonts w:ascii="Times New Roman" w:hAnsi="Times New Roman" w:cs="Times New Roman"/>
          <w:bCs/>
          <w:iCs/>
          <w:sz w:val="28"/>
          <w:szCs w:val="28"/>
        </w:rPr>
        <w:t>12 124 700,</w:t>
      </w:r>
      <w:r w:rsidR="00F03B62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051DE4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051DE4">
        <w:rPr>
          <w:rFonts w:ascii="Times New Roman" w:hAnsi="Times New Roman" w:cs="Times New Roman"/>
          <w:sz w:val="28"/>
          <w:szCs w:val="28"/>
        </w:rPr>
        <w:t>;</w:t>
      </w:r>
    </w:p>
    <w:p w:rsidR="001F2F75" w:rsidRDefault="00F34F45" w:rsidP="00F34F4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1F2F75">
        <w:rPr>
          <w:rFonts w:ascii="Times New Roman" w:hAnsi="Times New Roman" w:cs="Times New Roman"/>
          <w:sz w:val="28"/>
          <w:szCs w:val="28"/>
        </w:rPr>
        <w:t xml:space="preserve">в </w:t>
      </w:r>
      <w:r w:rsidR="002834EF" w:rsidRPr="00366EDC">
        <w:rPr>
          <w:rFonts w:ascii="Times New Roman" w:hAnsi="Times New Roman" w:cs="Times New Roman"/>
          <w:sz w:val="28"/>
          <w:szCs w:val="28"/>
        </w:rPr>
        <w:t>част</w:t>
      </w:r>
      <w:r w:rsidR="001F2F75">
        <w:rPr>
          <w:rFonts w:ascii="Times New Roman" w:hAnsi="Times New Roman" w:cs="Times New Roman"/>
          <w:sz w:val="28"/>
          <w:szCs w:val="28"/>
        </w:rPr>
        <w:t>и</w:t>
      </w:r>
      <w:r w:rsidR="002834EF" w:rsidRPr="00366EDC">
        <w:rPr>
          <w:rFonts w:ascii="Times New Roman" w:hAnsi="Times New Roman" w:cs="Times New Roman"/>
          <w:sz w:val="28"/>
          <w:szCs w:val="28"/>
        </w:rPr>
        <w:t xml:space="preserve"> 2</w:t>
      </w:r>
      <w:r w:rsidR="001F2F75">
        <w:rPr>
          <w:rFonts w:ascii="Times New Roman" w:hAnsi="Times New Roman" w:cs="Times New Roman"/>
          <w:sz w:val="28"/>
          <w:szCs w:val="28"/>
        </w:rPr>
        <w:t>:</w:t>
      </w:r>
    </w:p>
    <w:p w:rsidR="001F2F75" w:rsidRDefault="001F2F75" w:rsidP="001F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F75">
        <w:rPr>
          <w:rFonts w:ascii="Times New Roman" w:hAnsi="Times New Roman" w:cs="Times New Roman"/>
          <w:sz w:val="28"/>
          <w:szCs w:val="28"/>
        </w:rPr>
        <w:t>в пункте 48 слова «, на 2014 год согласно таблице 2.37 приложения 11 к настоящему Закону» исключить;</w:t>
      </w:r>
    </w:p>
    <w:p w:rsidR="002834EF" w:rsidRDefault="002834EF" w:rsidP="00F34F4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6731">
        <w:rPr>
          <w:rFonts w:ascii="Times New Roman" w:hAnsi="Times New Roman" w:cs="Times New Roman"/>
          <w:sz w:val="28"/>
          <w:szCs w:val="28"/>
        </w:rPr>
        <w:t>дополнить пункт</w:t>
      </w:r>
      <w:r w:rsidR="00117404" w:rsidRPr="00076731">
        <w:rPr>
          <w:rFonts w:ascii="Times New Roman" w:hAnsi="Times New Roman" w:cs="Times New Roman"/>
          <w:sz w:val="28"/>
          <w:szCs w:val="28"/>
        </w:rPr>
        <w:t>ами</w:t>
      </w:r>
      <w:r w:rsidRPr="00076731">
        <w:rPr>
          <w:rFonts w:ascii="Times New Roman" w:hAnsi="Times New Roman" w:cs="Times New Roman"/>
          <w:sz w:val="28"/>
          <w:szCs w:val="28"/>
        </w:rPr>
        <w:t xml:space="preserve"> </w:t>
      </w:r>
      <w:r w:rsidR="00117404" w:rsidRPr="00076731">
        <w:rPr>
          <w:rFonts w:ascii="Times New Roman" w:hAnsi="Times New Roman" w:cs="Times New Roman"/>
          <w:sz w:val="28"/>
          <w:szCs w:val="28"/>
        </w:rPr>
        <w:t xml:space="preserve">59 </w:t>
      </w:r>
      <w:r w:rsidR="00ED7A38">
        <w:rPr>
          <w:rFonts w:ascii="Times New Roman" w:hAnsi="Times New Roman" w:cs="Times New Roman"/>
          <w:sz w:val="28"/>
          <w:szCs w:val="28"/>
        </w:rPr>
        <w:t>–</w:t>
      </w:r>
      <w:r w:rsidR="00117404" w:rsidRPr="00076731">
        <w:rPr>
          <w:rFonts w:ascii="Times New Roman" w:hAnsi="Times New Roman" w:cs="Times New Roman"/>
          <w:sz w:val="28"/>
          <w:szCs w:val="28"/>
        </w:rPr>
        <w:t xml:space="preserve"> </w:t>
      </w:r>
      <w:r w:rsidR="00ED7A38">
        <w:rPr>
          <w:rFonts w:ascii="Times New Roman" w:hAnsi="Times New Roman" w:cs="Times New Roman"/>
          <w:sz w:val="28"/>
          <w:szCs w:val="28"/>
        </w:rPr>
        <w:t>6</w:t>
      </w:r>
      <w:r w:rsidR="00FE0939">
        <w:rPr>
          <w:rFonts w:ascii="Times New Roman" w:hAnsi="Times New Roman" w:cs="Times New Roman"/>
          <w:sz w:val="28"/>
          <w:szCs w:val="28"/>
        </w:rPr>
        <w:t>9</w:t>
      </w:r>
      <w:r w:rsidR="00ED7A38">
        <w:rPr>
          <w:rFonts w:ascii="Times New Roman" w:hAnsi="Times New Roman" w:cs="Times New Roman"/>
          <w:sz w:val="28"/>
          <w:szCs w:val="28"/>
        </w:rPr>
        <w:t xml:space="preserve"> </w:t>
      </w:r>
      <w:r w:rsidR="00980416" w:rsidRPr="0007673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F7650" w:rsidRPr="002F7650" w:rsidRDefault="00761C41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F7650">
        <w:rPr>
          <w:rFonts w:ascii="Times New Roman" w:hAnsi="Times New Roman" w:cs="Times New Roman"/>
          <w:sz w:val="28"/>
          <w:szCs w:val="28"/>
        </w:rPr>
        <w:t>59) </w:t>
      </w:r>
      <w:r w:rsidR="002F7650" w:rsidRPr="002F7650">
        <w:rPr>
          <w:rFonts w:ascii="Times New Roman" w:hAnsi="Times New Roman" w:cs="Times New Roman"/>
          <w:sz w:val="28"/>
          <w:szCs w:val="28"/>
        </w:rPr>
        <w:t>на реализацию мероприятий федеральной целевой программы «Развитие водохозяйственного комплекса Российской Федерации в 2012 - 2020 годах» на 2013 год согласно таблице 1.55 приложения 11 к настоящему Закону;</w:t>
      </w:r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60) </w:t>
      </w:r>
      <w:r w:rsidRPr="002F7650">
        <w:rPr>
          <w:rFonts w:ascii="Times New Roman" w:hAnsi="Times New Roman" w:cs="Times New Roman"/>
          <w:sz w:val="28"/>
          <w:szCs w:val="28"/>
        </w:rPr>
        <w:t>на поддержку муниципальных программ развития субъектов малого и среднего предпринимательства на территории Новосибирской области в рамках долгосрочной целевой программы «Развитие субъектов малого и среднего предпринимательства в Новосибирской области на 2012 - 2016 годы»  за счет средств федерального бюджета на 2013 год согласно таблице 1.56 приложения 11 к настоящему Закону;</w:t>
      </w:r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61) </w:t>
      </w:r>
      <w:r w:rsidRPr="002F7650">
        <w:rPr>
          <w:rFonts w:ascii="Times New Roman" w:hAnsi="Times New Roman" w:cs="Times New Roman"/>
          <w:sz w:val="28"/>
          <w:szCs w:val="28"/>
        </w:rPr>
        <w:t xml:space="preserve">на софинансирование объектов капитального строительства, находящихся в собственности муниципальных образований, в рамках федеральной целевой программы «Социальное развитие села до 2013 года» за счет средств </w:t>
      </w:r>
      <w:r w:rsidRPr="002F7650">
        <w:rPr>
          <w:rFonts w:ascii="Times New Roman" w:hAnsi="Times New Roman" w:cs="Times New Roman"/>
          <w:sz w:val="28"/>
          <w:szCs w:val="28"/>
        </w:rPr>
        <w:lastRenderedPageBreak/>
        <w:t>федерального бюджета на 2013 год согласно таблице 1.57 приложения 11 к настоящему Закону;</w:t>
      </w:r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62) </w:t>
      </w:r>
      <w:r w:rsidRPr="002F7650">
        <w:rPr>
          <w:rFonts w:ascii="Times New Roman" w:hAnsi="Times New Roman" w:cs="Times New Roman"/>
          <w:sz w:val="28"/>
          <w:szCs w:val="28"/>
        </w:rPr>
        <w:t>на модернизацию региональных систем общего образования за счет средств федерального бюджета на 2013 год согласно таблице 1.58 приложения 11 к настоящему Закону;</w:t>
      </w:r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63) </w:t>
      </w:r>
      <w:r w:rsidRPr="002F7650">
        <w:rPr>
          <w:rFonts w:ascii="Times New Roman" w:hAnsi="Times New Roman" w:cs="Times New Roman"/>
          <w:sz w:val="28"/>
          <w:szCs w:val="28"/>
        </w:rPr>
        <w:t>на софинансирование мероприятий по созданию комплексной системы обеспечения безопасности населения на объектах метрополитена за счет средств федерального бюджета на 2013 год согласно таблице 1.59 приложения 11 к настоящему Закону;</w:t>
      </w:r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64) </w:t>
      </w:r>
      <w:r w:rsidRPr="002F7650">
        <w:rPr>
          <w:rFonts w:ascii="Times New Roman" w:hAnsi="Times New Roman" w:cs="Times New Roman"/>
          <w:sz w:val="28"/>
          <w:szCs w:val="28"/>
        </w:rPr>
        <w:t>на обеспечение мероприятий по капитальному ремонту многоквартирных домов и переселению граждан из аварийного жилищного фонда за счет средств государственной корпорации «Фонд содействия реформированию жилищно-коммунального хозяйства» на 2013 год согласно таблице 1.60 приложения 11 к настоящему Закону, на 2014 – 2015 годы согласно таблице 2.41 приложения 11 к настоящему Закону;</w:t>
      </w:r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65) </w:t>
      </w:r>
      <w:r w:rsidRPr="002F7650">
        <w:rPr>
          <w:rFonts w:ascii="Times New Roman" w:hAnsi="Times New Roman" w:cs="Times New Roman"/>
          <w:sz w:val="28"/>
          <w:szCs w:val="28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на 2013 год согласно таблице 1.61 приложения 11 к настоящему Закону, на 2014 – 2015 годы согласно таблице 2.42 приложения 11 к настоящему Закону;</w:t>
      </w:r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650">
        <w:rPr>
          <w:rFonts w:ascii="Times New Roman" w:hAnsi="Times New Roman" w:cs="Times New Roman"/>
          <w:sz w:val="28"/>
          <w:szCs w:val="28"/>
        </w:rPr>
        <w:t>66)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7650">
        <w:rPr>
          <w:rFonts w:ascii="Times New Roman" w:hAnsi="Times New Roman" w:cs="Times New Roman"/>
          <w:sz w:val="28"/>
          <w:szCs w:val="28"/>
        </w:rPr>
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«Фонд содействия реформированию жилищно-коммунального хозяйства» на 2013 год согласно таблице 1.62 приложения 11 к настоящему Закону, на 2014 – 2015 годы согласно таблице 2.43 приложения 11 к настоящему Закону;</w:t>
      </w:r>
      <w:proofErr w:type="gramEnd"/>
    </w:p>
    <w:p w:rsidR="002F7650" w:rsidRPr="002F7650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62E">
        <w:rPr>
          <w:rFonts w:ascii="Times New Roman" w:hAnsi="Times New Roman" w:cs="Times New Roman"/>
          <w:sz w:val="28"/>
          <w:szCs w:val="28"/>
        </w:rPr>
        <w:t>6</w:t>
      </w:r>
      <w:r w:rsidR="002B4637">
        <w:rPr>
          <w:rFonts w:ascii="Times New Roman" w:hAnsi="Times New Roman" w:cs="Times New Roman"/>
          <w:sz w:val="28"/>
          <w:szCs w:val="28"/>
        </w:rPr>
        <w:t>7</w:t>
      </w:r>
      <w:r w:rsidRPr="003B662E">
        <w:rPr>
          <w:rFonts w:ascii="Times New Roman" w:hAnsi="Times New Roman" w:cs="Times New Roman"/>
          <w:sz w:val="28"/>
          <w:szCs w:val="28"/>
        </w:rPr>
        <w:t>) на реализацию мероприятий долгосрочной</w:t>
      </w:r>
      <w:r w:rsidRPr="002F7650">
        <w:rPr>
          <w:rFonts w:ascii="Times New Roman" w:hAnsi="Times New Roman" w:cs="Times New Roman"/>
          <w:sz w:val="28"/>
          <w:szCs w:val="28"/>
        </w:rPr>
        <w:t xml:space="preserve"> целевой программы «Стимулирование развития жилищного строительства в Новосибирской области на 2011 - 2015 годы» в части подпрограммы «Инженерное обеспечение площадок комплексной застройки Новосибирской области» на 2014 - 2015 годы согласно таблице 2.44 приложения 11 к настоящему Закону;</w:t>
      </w:r>
    </w:p>
    <w:p w:rsidR="002B4637" w:rsidRDefault="002F7650" w:rsidP="002F7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463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2F7650">
        <w:rPr>
          <w:rFonts w:ascii="Times New Roman" w:hAnsi="Times New Roman" w:cs="Times New Roman"/>
          <w:sz w:val="28"/>
          <w:szCs w:val="28"/>
        </w:rPr>
        <w:t>на реализацию мероприятий долгосрочной целевой программы «Обеспечение безопасности населения на транспорте в Новосибирской области на 2012 – 2015 годы» на 2014 год согласно таблице 2.45 приложения 11 к настоящему Закону</w:t>
      </w:r>
      <w:r w:rsidR="002B4637">
        <w:rPr>
          <w:rFonts w:ascii="Times New Roman" w:hAnsi="Times New Roman" w:cs="Times New Roman"/>
          <w:sz w:val="28"/>
          <w:szCs w:val="28"/>
        </w:rPr>
        <w:t>;</w:t>
      </w:r>
    </w:p>
    <w:p w:rsidR="00EB3599" w:rsidRDefault="002B4637" w:rsidP="002B46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6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B662E">
        <w:rPr>
          <w:rFonts w:ascii="Times New Roman" w:hAnsi="Times New Roman" w:cs="Times New Roman"/>
          <w:sz w:val="28"/>
          <w:szCs w:val="28"/>
        </w:rPr>
        <w:t>) 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жилищно-коммунального хозяйства» на 2013 год согласно таблице 1.63 приложения 11 к настоящему Закону, на 2014 – 2015 годы согласно таблице 2.46 пр</w:t>
      </w:r>
      <w:r>
        <w:rPr>
          <w:rFonts w:ascii="Times New Roman" w:hAnsi="Times New Roman" w:cs="Times New Roman"/>
          <w:sz w:val="28"/>
          <w:szCs w:val="28"/>
        </w:rPr>
        <w:t>иложения 11 к настоящему Закону</w:t>
      </w:r>
      <w:proofErr w:type="gramStart"/>
      <w:r w:rsidR="00DD0709">
        <w:rPr>
          <w:rFonts w:ascii="Times New Roman" w:hAnsi="Times New Roman" w:cs="Times New Roman"/>
          <w:sz w:val="28"/>
          <w:szCs w:val="28"/>
        </w:rPr>
        <w:t>.»</w:t>
      </w:r>
      <w:r w:rsidR="002F7650" w:rsidRPr="002F765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80416" w:rsidRPr="00393AEC" w:rsidRDefault="000E55B9" w:rsidP="00EB359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980416" w:rsidRPr="00393AEC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980416" w:rsidRPr="00393AEC">
        <w:rPr>
          <w:rFonts w:ascii="Times New Roman" w:hAnsi="Times New Roman" w:cs="Times New Roman"/>
          <w:sz w:val="28"/>
          <w:szCs w:val="28"/>
        </w:rPr>
        <w:t> в статье 20:</w:t>
      </w:r>
    </w:p>
    <w:p w:rsidR="00980416" w:rsidRPr="00393AEC" w:rsidRDefault="00980416" w:rsidP="009804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3AEC">
        <w:rPr>
          <w:rFonts w:ascii="Times New Roman" w:hAnsi="Times New Roman" w:cs="Times New Roman"/>
          <w:sz w:val="28"/>
          <w:szCs w:val="28"/>
        </w:rPr>
        <w:t>а) в части 1:</w:t>
      </w:r>
    </w:p>
    <w:p w:rsidR="00980416" w:rsidRPr="00AF3DE0" w:rsidRDefault="00980416" w:rsidP="009804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3AEC">
        <w:rPr>
          <w:rFonts w:ascii="Times New Roman" w:hAnsi="Times New Roman" w:cs="Times New Roman"/>
          <w:sz w:val="28"/>
          <w:szCs w:val="28"/>
        </w:rPr>
        <w:t>в пункте 1 цифры «</w:t>
      </w:r>
      <w:r w:rsidR="00393AEC" w:rsidRPr="00393AEC">
        <w:rPr>
          <w:rFonts w:ascii="Times New Roman" w:hAnsi="Times New Roman" w:cs="Times New Roman"/>
          <w:bCs/>
          <w:iCs/>
          <w:sz w:val="28"/>
          <w:szCs w:val="28"/>
        </w:rPr>
        <w:t>639 940,6</w:t>
      </w:r>
      <w:r w:rsidRPr="00393AEC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Pr="00AF3DE0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Pr="00AF3DE0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AF3DE0" w:rsidRPr="00AF3DE0">
        <w:rPr>
          <w:rFonts w:ascii="Times New Roman" w:hAnsi="Times New Roman" w:cs="Times New Roman"/>
          <w:bCs/>
          <w:iCs/>
          <w:sz w:val="28"/>
          <w:szCs w:val="28"/>
        </w:rPr>
        <w:t>713 309,6</w:t>
      </w:r>
      <w:r w:rsidRPr="00AF3DE0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AF3DE0">
        <w:rPr>
          <w:rFonts w:ascii="Times New Roman" w:hAnsi="Times New Roman" w:cs="Times New Roman"/>
          <w:sz w:val="28"/>
          <w:szCs w:val="28"/>
        </w:rPr>
        <w:t>;</w:t>
      </w:r>
    </w:p>
    <w:p w:rsidR="00AF3DE0" w:rsidRDefault="00980416" w:rsidP="009804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AF3DE0">
        <w:rPr>
          <w:rFonts w:ascii="Times New Roman" w:hAnsi="Times New Roman" w:cs="Times New Roman"/>
          <w:sz w:val="28"/>
          <w:szCs w:val="28"/>
        </w:rPr>
        <w:t>в пункте 2 цифры «</w:t>
      </w:r>
      <w:r w:rsidR="00393AEC" w:rsidRPr="00AF3DE0">
        <w:rPr>
          <w:rFonts w:ascii="Times New Roman" w:hAnsi="Times New Roman" w:cs="Times New Roman"/>
          <w:bCs/>
          <w:iCs/>
          <w:sz w:val="28"/>
          <w:szCs w:val="28"/>
        </w:rPr>
        <w:t>648 596,6</w:t>
      </w:r>
      <w:r w:rsidRPr="00AF3DE0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AF3DE0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AF3DE0" w:rsidRPr="00AF3DE0">
        <w:rPr>
          <w:rFonts w:ascii="Times New Roman" w:hAnsi="Times New Roman" w:cs="Times New Roman"/>
          <w:bCs/>
          <w:iCs/>
          <w:sz w:val="28"/>
          <w:szCs w:val="28"/>
        </w:rPr>
        <w:t>654 596,6»;</w:t>
      </w:r>
    </w:p>
    <w:p w:rsidR="00424773" w:rsidRPr="00424773" w:rsidRDefault="00980416" w:rsidP="00C51A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5413">
        <w:rPr>
          <w:rFonts w:ascii="Times New Roman" w:hAnsi="Times New Roman" w:cs="Times New Roman"/>
          <w:sz w:val="28"/>
          <w:szCs w:val="28"/>
        </w:rPr>
        <w:t>б) част</w:t>
      </w:r>
      <w:r w:rsidR="00C51A8B">
        <w:rPr>
          <w:rFonts w:ascii="Times New Roman" w:hAnsi="Times New Roman" w:cs="Times New Roman"/>
          <w:sz w:val="28"/>
          <w:szCs w:val="28"/>
        </w:rPr>
        <w:t>ь</w:t>
      </w:r>
      <w:r w:rsidRPr="00515413">
        <w:rPr>
          <w:rFonts w:ascii="Times New Roman" w:hAnsi="Times New Roman" w:cs="Times New Roman"/>
          <w:sz w:val="28"/>
          <w:szCs w:val="28"/>
        </w:rPr>
        <w:t xml:space="preserve"> 2</w:t>
      </w:r>
      <w:r w:rsidR="00C51A8B">
        <w:rPr>
          <w:rFonts w:ascii="Times New Roman" w:hAnsi="Times New Roman" w:cs="Times New Roman"/>
          <w:sz w:val="28"/>
          <w:szCs w:val="28"/>
        </w:rPr>
        <w:t xml:space="preserve"> </w:t>
      </w:r>
      <w:r w:rsidR="00424773" w:rsidRPr="00424773">
        <w:rPr>
          <w:rFonts w:ascii="Times New Roman" w:hAnsi="Times New Roman" w:cs="Times New Roman"/>
          <w:sz w:val="28"/>
          <w:szCs w:val="28"/>
        </w:rPr>
        <w:t>дополнить пункт</w:t>
      </w:r>
      <w:r w:rsidR="00C51A8B">
        <w:rPr>
          <w:rFonts w:ascii="Times New Roman" w:hAnsi="Times New Roman" w:cs="Times New Roman"/>
          <w:sz w:val="28"/>
          <w:szCs w:val="28"/>
        </w:rPr>
        <w:t>а</w:t>
      </w:r>
      <w:r w:rsidR="00424773">
        <w:rPr>
          <w:rFonts w:ascii="Times New Roman" w:hAnsi="Times New Roman" w:cs="Times New Roman"/>
          <w:sz w:val="28"/>
          <w:szCs w:val="28"/>
        </w:rPr>
        <w:t>м</w:t>
      </w:r>
      <w:r w:rsidR="00C51A8B">
        <w:rPr>
          <w:rFonts w:ascii="Times New Roman" w:hAnsi="Times New Roman" w:cs="Times New Roman"/>
          <w:sz w:val="28"/>
          <w:szCs w:val="28"/>
        </w:rPr>
        <w:t>и</w:t>
      </w:r>
      <w:r w:rsidR="00424773" w:rsidRPr="00424773">
        <w:rPr>
          <w:rFonts w:ascii="Times New Roman" w:hAnsi="Times New Roman" w:cs="Times New Roman"/>
          <w:sz w:val="28"/>
          <w:szCs w:val="28"/>
        </w:rPr>
        <w:t xml:space="preserve"> </w:t>
      </w:r>
      <w:r w:rsidR="00424773">
        <w:rPr>
          <w:rFonts w:ascii="Times New Roman" w:hAnsi="Times New Roman" w:cs="Times New Roman"/>
          <w:sz w:val="28"/>
          <w:szCs w:val="28"/>
        </w:rPr>
        <w:t>13</w:t>
      </w:r>
      <w:r w:rsidR="005B5B99">
        <w:rPr>
          <w:rFonts w:ascii="Times New Roman" w:hAnsi="Times New Roman" w:cs="Times New Roman"/>
          <w:sz w:val="28"/>
          <w:szCs w:val="28"/>
        </w:rPr>
        <w:t xml:space="preserve"> - 14</w:t>
      </w:r>
      <w:r w:rsidR="00424773" w:rsidRPr="0042477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24773" w:rsidRPr="00424773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24773" w:rsidRDefault="00424773" w:rsidP="004247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5B99">
        <w:rPr>
          <w:rFonts w:ascii="Times New Roman" w:hAnsi="Times New Roman" w:cs="Times New Roman"/>
          <w:bCs/>
          <w:iCs/>
          <w:sz w:val="28"/>
          <w:szCs w:val="28"/>
        </w:rPr>
        <w:lastRenderedPageBreak/>
        <w:t>«13) </w:t>
      </w:r>
      <w:r w:rsidRPr="005B5B9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реализацию мероприятий по обеспечению жильем граждан Российской Федерации, проживающих в сельской местности, в том числе молодых семей и молодых </w:t>
      </w:r>
      <w:r w:rsidRPr="00424773">
        <w:rPr>
          <w:rFonts w:ascii="Times New Roman" w:hAnsi="Times New Roman" w:cs="Times New Roman"/>
          <w:sz w:val="28"/>
          <w:szCs w:val="28"/>
        </w:rPr>
        <w:t xml:space="preserve">специалистов, проживающих и работающих в сельской местности, в рамках федеральной целевой </w:t>
      </w:r>
      <w:hyperlink r:id="rId8" w:history="1">
        <w:r w:rsidRPr="0042477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24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24773">
        <w:rPr>
          <w:rFonts w:ascii="Times New Roman" w:hAnsi="Times New Roman" w:cs="Times New Roman"/>
          <w:sz w:val="28"/>
          <w:szCs w:val="28"/>
        </w:rPr>
        <w:t>Социальное развитие села до 2013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24773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на 2013 год согласно </w:t>
      </w:r>
      <w:hyperlink r:id="rId9" w:history="1">
        <w:r w:rsidRPr="00424773">
          <w:rPr>
            <w:rFonts w:ascii="Times New Roman" w:hAnsi="Times New Roman" w:cs="Times New Roman"/>
            <w:sz w:val="28"/>
            <w:szCs w:val="28"/>
          </w:rPr>
          <w:t>таблице 1.1</w:t>
        </w:r>
      </w:hyperlink>
      <w:r>
        <w:rPr>
          <w:rFonts w:ascii="Times New Roman" w:hAnsi="Times New Roman" w:cs="Times New Roman"/>
          <w:sz w:val="28"/>
          <w:szCs w:val="28"/>
        </w:rPr>
        <w:t>3</w:t>
      </w:r>
      <w:r w:rsidRPr="00424773">
        <w:rPr>
          <w:rFonts w:ascii="Times New Roman" w:hAnsi="Times New Roman" w:cs="Times New Roman"/>
          <w:sz w:val="28"/>
          <w:szCs w:val="28"/>
        </w:rPr>
        <w:t xml:space="preserve"> приложения 12 к настоящему Закону</w:t>
      </w:r>
      <w:r w:rsidR="005B5B9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05940" w:rsidRPr="00C8385C" w:rsidRDefault="005B5B99" w:rsidP="00A059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940">
        <w:rPr>
          <w:rFonts w:ascii="Times New Roman" w:hAnsi="Times New Roman" w:cs="Times New Roman"/>
          <w:sz w:val="28"/>
          <w:szCs w:val="28"/>
        </w:rPr>
        <w:t>14) </w:t>
      </w:r>
      <w:r w:rsidR="00A05940" w:rsidRPr="00A05940">
        <w:rPr>
          <w:rFonts w:ascii="Times New Roman" w:hAnsi="Times New Roman" w:cs="Times New Roman"/>
          <w:sz w:val="28"/>
          <w:szCs w:val="28"/>
        </w:rPr>
        <w:t xml:space="preserve"> на предоставление социальных выплат молодым семьям на приобретение жилья в рамках </w:t>
      </w:r>
      <w:hyperlink r:id="rId10" w:history="1">
        <w:r w:rsidR="00A05940" w:rsidRPr="00A05940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A05940" w:rsidRPr="00A05940">
        <w:rPr>
          <w:rFonts w:ascii="Times New Roman" w:hAnsi="Times New Roman" w:cs="Times New Roman"/>
          <w:sz w:val="28"/>
          <w:szCs w:val="28"/>
        </w:rPr>
        <w:t xml:space="preserve"> </w:t>
      </w:r>
      <w:r w:rsidR="00A05940">
        <w:rPr>
          <w:rFonts w:ascii="Times New Roman" w:hAnsi="Times New Roman" w:cs="Times New Roman"/>
          <w:sz w:val="28"/>
          <w:szCs w:val="28"/>
        </w:rPr>
        <w:t>«</w:t>
      </w:r>
      <w:r w:rsidR="00A05940" w:rsidRPr="00A05940">
        <w:rPr>
          <w:rFonts w:ascii="Times New Roman" w:hAnsi="Times New Roman" w:cs="Times New Roman"/>
          <w:sz w:val="28"/>
          <w:szCs w:val="28"/>
        </w:rPr>
        <w:t>О</w:t>
      </w:r>
      <w:r w:rsidR="00A05940">
        <w:rPr>
          <w:rFonts w:ascii="Times New Roman" w:hAnsi="Times New Roman" w:cs="Times New Roman"/>
          <w:sz w:val="28"/>
          <w:szCs w:val="28"/>
        </w:rPr>
        <w:t>беспечение жильем молодых семей»</w:t>
      </w:r>
      <w:r w:rsidR="00A05940" w:rsidRPr="00A05940">
        <w:rPr>
          <w:rFonts w:ascii="Times New Roman" w:hAnsi="Times New Roman" w:cs="Times New Roman"/>
          <w:sz w:val="28"/>
          <w:szCs w:val="28"/>
        </w:rPr>
        <w:t xml:space="preserve"> федеральной целевой программы </w:t>
      </w:r>
      <w:r w:rsidR="00A05940">
        <w:rPr>
          <w:rFonts w:ascii="Times New Roman" w:hAnsi="Times New Roman" w:cs="Times New Roman"/>
          <w:sz w:val="28"/>
          <w:szCs w:val="28"/>
        </w:rPr>
        <w:t>«</w:t>
      </w:r>
      <w:r w:rsidR="00A05940" w:rsidRPr="00A05940">
        <w:rPr>
          <w:rFonts w:ascii="Times New Roman" w:hAnsi="Times New Roman" w:cs="Times New Roman"/>
          <w:sz w:val="28"/>
          <w:szCs w:val="28"/>
        </w:rPr>
        <w:t>Жилище</w:t>
      </w:r>
      <w:r w:rsidR="00A05940">
        <w:rPr>
          <w:rFonts w:ascii="Times New Roman" w:hAnsi="Times New Roman" w:cs="Times New Roman"/>
          <w:sz w:val="28"/>
          <w:szCs w:val="28"/>
        </w:rPr>
        <w:t>»</w:t>
      </w:r>
      <w:r w:rsidR="00A05940" w:rsidRPr="00A05940">
        <w:rPr>
          <w:rFonts w:ascii="Times New Roman" w:hAnsi="Times New Roman" w:cs="Times New Roman"/>
          <w:sz w:val="28"/>
          <w:szCs w:val="28"/>
        </w:rPr>
        <w:t xml:space="preserve"> на 2011 - 2015 годы за счет средств федерального бюджета на 2013 год согласно </w:t>
      </w:r>
      <w:hyperlink r:id="rId11" w:history="1">
        <w:r w:rsidR="00A05940" w:rsidRPr="00A05940">
          <w:rPr>
            <w:rFonts w:ascii="Times New Roman" w:hAnsi="Times New Roman" w:cs="Times New Roman"/>
            <w:sz w:val="28"/>
            <w:szCs w:val="28"/>
          </w:rPr>
          <w:t>таблице 1.1</w:t>
        </w:r>
        <w:r w:rsidR="00A0594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A05940" w:rsidRPr="00A05940">
        <w:rPr>
          <w:rFonts w:ascii="Times New Roman" w:hAnsi="Times New Roman" w:cs="Times New Roman"/>
          <w:sz w:val="28"/>
          <w:szCs w:val="28"/>
        </w:rPr>
        <w:t xml:space="preserve"> пр</w:t>
      </w:r>
      <w:r w:rsidR="00C8385C">
        <w:rPr>
          <w:rFonts w:ascii="Times New Roman" w:hAnsi="Times New Roman" w:cs="Times New Roman"/>
          <w:sz w:val="28"/>
          <w:szCs w:val="28"/>
        </w:rPr>
        <w:t xml:space="preserve">иложения 12 к настоящему </w:t>
      </w:r>
      <w:r w:rsidR="00C8385C" w:rsidRPr="00C8385C">
        <w:rPr>
          <w:rFonts w:ascii="Times New Roman" w:hAnsi="Times New Roman" w:cs="Times New Roman"/>
          <w:sz w:val="28"/>
          <w:szCs w:val="28"/>
        </w:rPr>
        <w:t>Закону</w:t>
      </w:r>
      <w:proofErr w:type="gramStart"/>
      <w:r w:rsidR="00C8385C" w:rsidRPr="00C8385C">
        <w:rPr>
          <w:rFonts w:ascii="Times New Roman" w:hAnsi="Times New Roman" w:cs="Times New Roman"/>
          <w:sz w:val="28"/>
          <w:szCs w:val="28"/>
        </w:rPr>
        <w:t>.</w:t>
      </w:r>
      <w:r w:rsidR="00524264" w:rsidRPr="00C8385C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B7654" w:rsidRPr="003C121F" w:rsidRDefault="000E55B9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C0719" w:rsidRPr="003C121F">
        <w:rPr>
          <w:rFonts w:ascii="Times New Roman" w:hAnsi="Times New Roman" w:cs="Times New Roman"/>
          <w:sz w:val="28"/>
          <w:szCs w:val="28"/>
        </w:rPr>
        <w:t>) </w:t>
      </w:r>
      <w:r w:rsidR="006B7654" w:rsidRPr="003C121F">
        <w:rPr>
          <w:rFonts w:ascii="Times New Roman" w:hAnsi="Times New Roman" w:cs="Times New Roman"/>
          <w:sz w:val="28"/>
          <w:szCs w:val="28"/>
        </w:rPr>
        <w:t>в статье 23:</w:t>
      </w:r>
    </w:p>
    <w:p w:rsidR="004A02A2" w:rsidRDefault="006B7654" w:rsidP="006B76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C121F">
        <w:rPr>
          <w:rFonts w:ascii="Times New Roman" w:hAnsi="Times New Roman" w:cs="Times New Roman"/>
          <w:sz w:val="28"/>
          <w:szCs w:val="28"/>
        </w:rPr>
        <w:t>а) в пункте 1 части 1 цифры «</w:t>
      </w:r>
      <w:r w:rsidR="003C121F" w:rsidRPr="003C121F">
        <w:rPr>
          <w:rFonts w:ascii="Times New Roman" w:hAnsi="Times New Roman" w:cs="Times New Roman"/>
          <w:sz w:val="28"/>
          <w:szCs w:val="28"/>
        </w:rPr>
        <w:t>12 031 218,5</w:t>
      </w:r>
      <w:r w:rsidRPr="003C121F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0D3F79">
        <w:rPr>
          <w:rFonts w:ascii="Times New Roman" w:hAnsi="Times New Roman" w:cs="Times New Roman"/>
          <w:sz w:val="28"/>
          <w:szCs w:val="28"/>
        </w:rPr>
        <w:t>«</w:t>
      </w:r>
      <w:r w:rsidR="000D3F79" w:rsidRPr="000D3F79">
        <w:rPr>
          <w:rFonts w:ascii="Times New Roman" w:hAnsi="Times New Roman" w:cs="Times New Roman"/>
          <w:sz w:val="28"/>
          <w:szCs w:val="28"/>
        </w:rPr>
        <w:t>12 089 385,6</w:t>
      </w:r>
      <w:r w:rsidR="004A02A2">
        <w:rPr>
          <w:rFonts w:ascii="Times New Roman" w:hAnsi="Times New Roman" w:cs="Times New Roman"/>
          <w:sz w:val="28"/>
          <w:szCs w:val="28"/>
        </w:rPr>
        <w:t>»;</w:t>
      </w:r>
    </w:p>
    <w:p w:rsidR="006B7654" w:rsidRPr="000D3F79" w:rsidRDefault="006B7654" w:rsidP="006B76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3F79">
        <w:rPr>
          <w:rFonts w:ascii="Times New Roman" w:hAnsi="Times New Roman" w:cs="Times New Roman"/>
          <w:sz w:val="28"/>
          <w:szCs w:val="28"/>
        </w:rPr>
        <w:t>б) в части 3 цифры «</w:t>
      </w:r>
      <w:r w:rsidR="000D3F79" w:rsidRPr="000D3F79">
        <w:rPr>
          <w:rFonts w:ascii="Times New Roman" w:hAnsi="Times New Roman" w:cs="Times New Roman"/>
          <w:sz w:val="28"/>
          <w:szCs w:val="28"/>
        </w:rPr>
        <w:t>1 322 176,3</w:t>
      </w:r>
      <w:r w:rsidRPr="000D3F7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D3F79" w:rsidRPr="000D3F79">
        <w:rPr>
          <w:rFonts w:ascii="Times New Roman" w:hAnsi="Times New Roman" w:cs="Times New Roman"/>
          <w:sz w:val="28"/>
          <w:szCs w:val="28"/>
        </w:rPr>
        <w:t>1</w:t>
      </w:r>
      <w:r w:rsidR="000D3F79">
        <w:rPr>
          <w:rFonts w:ascii="Times New Roman" w:hAnsi="Times New Roman" w:cs="Times New Roman"/>
          <w:sz w:val="28"/>
          <w:szCs w:val="28"/>
        </w:rPr>
        <w:t> </w:t>
      </w:r>
      <w:r w:rsidR="000D3F79" w:rsidRPr="000D3F79">
        <w:rPr>
          <w:rFonts w:ascii="Times New Roman" w:hAnsi="Times New Roman" w:cs="Times New Roman"/>
          <w:sz w:val="28"/>
          <w:szCs w:val="28"/>
        </w:rPr>
        <w:t>386</w:t>
      </w:r>
      <w:r w:rsidR="000D3F79">
        <w:rPr>
          <w:rFonts w:ascii="Times New Roman" w:hAnsi="Times New Roman" w:cs="Times New Roman"/>
          <w:sz w:val="28"/>
          <w:szCs w:val="28"/>
        </w:rPr>
        <w:t> </w:t>
      </w:r>
      <w:r w:rsidR="000D3F79" w:rsidRPr="000D3F79">
        <w:rPr>
          <w:rFonts w:ascii="Times New Roman" w:hAnsi="Times New Roman" w:cs="Times New Roman"/>
          <w:sz w:val="28"/>
          <w:szCs w:val="28"/>
        </w:rPr>
        <w:t>886,1</w:t>
      </w:r>
      <w:r w:rsidR="005A49A6">
        <w:rPr>
          <w:rFonts w:ascii="Times New Roman" w:hAnsi="Times New Roman" w:cs="Times New Roman"/>
          <w:sz w:val="28"/>
          <w:szCs w:val="28"/>
        </w:rPr>
        <w:t>»;</w:t>
      </w:r>
    </w:p>
    <w:p w:rsidR="003C0719" w:rsidRPr="00196C37" w:rsidRDefault="000E55B9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C37">
        <w:rPr>
          <w:rFonts w:ascii="Times New Roman" w:hAnsi="Times New Roman" w:cs="Times New Roman"/>
          <w:sz w:val="28"/>
          <w:szCs w:val="28"/>
        </w:rPr>
        <w:t>9</w:t>
      </w:r>
      <w:r w:rsidR="003C0719" w:rsidRPr="00196C37">
        <w:rPr>
          <w:rFonts w:ascii="Times New Roman" w:hAnsi="Times New Roman" w:cs="Times New Roman"/>
          <w:sz w:val="28"/>
          <w:szCs w:val="28"/>
        </w:rPr>
        <w:t xml:space="preserve">) в статье </w:t>
      </w:r>
      <w:r w:rsidR="00A22ACA" w:rsidRPr="00196C37">
        <w:rPr>
          <w:rFonts w:ascii="Times New Roman" w:hAnsi="Times New Roman" w:cs="Times New Roman"/>
          <w:sz w:val="28"/>
          <w:szCs w:val="28"/>
        </w:rPr>
        <w:t>27</w:t>
      </w:r>
      <w:r w:rsidR="003C0719" w:rsidRPr="00196C37">
        <w:rPr>
          <w:rFonts w:ascii="Times New Roman" w:hAnsi="Times New Roman" w:cs="Times New Roman"/>
          <w:sz w:val="28"/>
          <w:szCs w:val="28"/>
        </w:rPr>
        <w:t>:</w:t>
      </w:r>
    </w:p>
    <w:p w:rsidR="003C0719" w:rsidRPr="00196C37" w:rsidRDefault="003C0719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C37">
        <w:rPr>
          <w:rFonts w:ascii="Times New Roman" w:hAnsi="Times New Roman" w:cs="Times New Roman"/>
          <w:sz w:val="28"/>
          <w:szCs w:val="28"/>
        </w:rPr>
        <w:t xml:space="preserve">а) в части 1 </w:t>
      </w:r>
      <w:r w:rsidR="008016D4" w:rsidRPr="00196C37">
        <w:rPr>
          <w:rFonts w:ascii="Times New Roman" w:hAnsi="Times New Roman" w:cs="Times New Roman"/>
          <w:sz w:val="28"/>
          <w:szCs w:val="28"/>
        </w:rPr>
        <w:t>цифры «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25 988 182,2</w:t>
      </w:r>
      <w:r w:rsidR="008016D4" w:rsidRPr="00196C37">
        <w:rPr>
          <w:rFonts w:ascii="Times New Roman" w:hAnsi="Times New Roman" w:cs="Times New Roman"/>
          <w:sz w:val="28"/>
          <w:szCs w:val="28"/>
        </w:rPr>
        <w:t>» за</w:t>
      </w:r>
      <w:r w:rsidRPr="00196C37">
        <w:rPr>
          <w:rFonts w:ascii="Times New Roman" w:hAnsi="Times New Roman" w:cs="Times New Roman"/>
          <w:sz w:val="28"/>
          <w:szCs w:val="28"/>
        </w:rPr>
        <w:t>менить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 xml:space="preserve"> цифрами «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27</w:t>
      </w:r>
      <w:r w:rsidR="008E70FA" w:rsidRPr="00196C37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="00B80C6C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55</w:t>
      </w:r>
      <w:r w:rsidR="00B80C6C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920</w:t>
      </w:r>
      <w:r w:rsidR="00B80C6C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8016D4" w:rsidRPr="00196C37">
        <w:rPr>
          <w:rFonts w:ascii="Times New Roman" w:hAnsi="Times New Roman" w:cs="Times New Roman"/>
          <w:sz w:val="28"/>
          <w:szCs w:val="28"/>
          <w:lang w:eastAsia="en-US"/>
        </w:rPr>
        <w:t>», цифры «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30</w:t>
      </w:r>
      <w:r w:rsidR="008E70FA" w:rsidRPr="00196C37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774</w:t>
      </w:r>
      <w:r w:rsidR="008E70FA" w:rsidRPr="00196C37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882,8</w:t>
      </w:r>
      <w:r w:rsidR="008016D4" w:rsidRPr="00196C3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38 </w:t>
      </w:r>
      <w:r w:rsidR="00B80C6C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35 704,9</w:t>
      </w:r>
      <w:r w:rsidR="008016D4" w:rsidRPr="00196C37">
        <w:rPr>
          <w:rFonts w:ascii="Times New Roman" w:hAnsi="Times New Roman" w:cs="Times New Roman"/>
          <w:sz w:val="28"/>
          <w:szCs w:val="28"/>
          <w:lang w:eastAsia="en-US"/>
        </w:rPr>
        <w:t>», цифры «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28</w:t>
      </w:r>
      <w:r w:rsidR="008E70FA" w:rsidRPr="00196C37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947 224,2</w:t>
      </w:r>
      <w:r w:rsidR="008016D4" w:rsidRPr="00196C3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8E70FA" w:rsidRPr="00196C37">
        <w:rPr>
          <w:rFonts w:ascii="Times New Roman" w:hAnsi="Times New Roman" w:cs="Times New Roman"/>
          <w:sz w:val="28"/>
          <w:szCs w:val="28"/>
          <w:lang w:eastAsia="en-US"/>
        </w:rPr>
        <w:t>40 </w:t>
      </w:r>
      <w:r w:rsidR="00B80C6C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40 558,5</w:t>
      </w:r>
      <w:r w:rsidR="008016D4" w:rsidRPr="00196C37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3C0719" w:rsidRPr="00196C37" w:rsidRDefault="003C0719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96C37">
        <w:rPr>
          <w:rFonts w:ascii="Times New Roman" w:hAnsi="Times New Roman" w:cs="Times New Roman"/>
          <w:sz w:val="28"/>
          <w:szCs w:val="28"/>
        </w:rPr>
        <w:t xml:space="preserve">б) в части 2 цифры 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196C37" w:rsidRPr="00196C37">
        <w:rPr>
          <w:rFonts w:ascii="Times New Roman" w:hAnsi="Times New Roman" w:cs="Times New Roman"/>
          <w:sz w:val="28"/>
          <w:szCs w:val="28"/>
          <w:lang w:eastAsia="en-US"/>
        </w:rPr>
        <w:t>44 003 897,6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196C37" w:rsidRPr="00196C37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FD19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196C37" w:rsidRPr="00196C37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220</w:t>
      </w:r>
      <w:r w:rsidR="00196C37" w:rsidRPr="00196C37">
        <w:rPr>
          <w:rFonts w:ascii="Times New Roman" w:hAnsi="Times New Roman" w:cs="Times New Roman"/>
          <w:sz w:val="28"/>
          <w:szCs w:val="28"/>
          <w:lang w:eastAsia="en-US"/>
        </w:rPr>
        <w:t> 461,3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 xml:space="preserve">», цифры </w:t>
      </w:r>
      <w:r w:rsidR="00F946C7" w:rsidRPr="00196C37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196C37" w:rsidRPr="00196C37">
        <w:rPr>
          <w:rFonts w:ascii="Times New Roman" w:hAnsi="Times New Roman" w:cs="Times New Roman"/>
          <w:sz w:val="28"/>
          <w:szCs w:val="28"/>
          <w:lang w:eastAsia="en-US"/>
        </w:rPr>
        <w:t>39 231 642,7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B80C6C">
        <w:rPr>
          <w:rFonts w:ascii="Times New Roman" w:hAnsi="Times New Roman" w:cs="Times New Roman"/>
          <w:sz w:val="28"/>
          <w:szCs w:val="28"/>
          <w:lang w:eastAsia="en-US"/>
        </w:rPr>
        <w:t>46 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892 464,8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>», цифры «</w:t>
      </w:r>
      <w:r w:rsidR="00196C37" w:rsidRPr="00196C37">
        <w:rPr>
          <w:rFonts w:ascii="Times New Roman" w:hAnsi="Times New Roman" w:cs="Times New Roman"/>
          <w:sz w:val="28"/>
          <w:szCs w:val="28"/>
          <w:lang w:eastAsia="en-US"/>
        </w:rPr>
        <w:t>40 524 882,8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196C37" w:rsidRPr="00196C37">
        <w:rPr>
          <w:rFonts w:ascii="Times New Roman" w:hAnsi="Times New Roman" w:cs="Times New Roman"/>
          <w:sz w:val="28"/>
          <w:szCs w:val="28"/>
          <w:lang w:eastAsia="en-US"/>
        </w:rPr>
        <w:t>51 </w:t>
      </w:r>
      <w:r w:rsidR="00B80C6C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1E5E5C">
        <w:rPr>
          <w:rFonts w:ascii="Times New Roman" w:hAnsi="Times New Roman" w:cs="Times New Roman"/>
          <w:sz w:val="28"/>
          <w:szCs w:val="28"/>
          <w:lang w:eastAsia="en-US"/>
        </w:rPr>
        <w:t>18 217,1</w:t>
      </w:r>
      <w:r w:rsidRPr="00196C37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3C0719" w:rsidRPr="001F44EB" w:rsidRDefault="000E55B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C0719" w:rsidRPr="001F44EB">
        <w:rPr>
          <w:rFonts w:ascii="Times New Roman" w:hAnsi="Times New Roman" w:cs="Times New Roman"/>
          <w:sz w:val="28"/>
          <w:szCs w:val="28"/>
        </w:rPr>
        <w:t>) утвердить приложение 1 «Перечень главных администраторов доходов областного бюджета» в прилагаемой редакции;</w:t>
      </w:r>
    </w:p>
    <w:p w:rsidR="003C0719" w:rsidRPr="001F44EB" w:rsidRDefault="003C0719" w:rsidP="00DE67B6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1F44EB">
        <w:rPr>
          <w:rFonts w:ascii="Times New Roman" w:hAnsi="Times New Roman" w:cs="Times New Roman"/>
          <w:sz w:val="28"/>
          <w:szCs w:val="28"/>
        </w:rPr>
        <w:t>1</w:t>
      </w:r>
      <w:r w:rsidR="00B246C5">
        <w:rPr>
          <w:rFonts w:ascii="Times New Roman" w:hAnsi="Times New Roman" w:cs="Times New Roman"/>
          <w:sz w:val="28"/>
          <w:szCs w:val="28"/>
        </w:rPr>
        <w:t>1</w:t>
      </w:r>
      <w:r w:rsidRPr="001F44EB">
        <w:rPr>
          <w:rFonts w:ascii="Times New Roman" w:hAnsi="Times New Roman" w:cs="Times New Roman"/>
          <w:sz w:val="28"/>
          <w:szCs w:val="28"/>
        </w:rPr>
        <w:t xml:space="preserve">) утвердить приложение 6 </w:t>
      </w:r>
      <w:r w:rsidR="0083530C" w:rsidRPr="001F44EB">
        <w:rPr>
          <w:rFonts w:ascii="Times New Roman" w:hAnsi="Times New Roman" w:cs="Times New Roman"/>
          <w:sz w:val="28"/>
          <w:szCs w:val="28"/>
        </w:rPr>
        <w:t>«Распределение бюджетных ассигнований на 2013 год и плановый период 2014 и 2015 годов по разделам, подразделам, целевым статьям и видам расходов классификации расходов бюджетов»</w:t>
      </w:r>
      <w:r w:rsidRPr="001F44EB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3C0719" w:rsidRPr="001F44EB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1F44EB">
        <w:rPr>
          <w:rFonts w:ascii="Times New Roman" w:hAnsi="Times New Roman" w:cs="Times New Roman"/>
          <w:sz w:val="28"/>
          <w:szCs w:val="28"/>
        </w:rPr>
        <w:t>1</w:t>
      </w:r>
      <w:r w:rsidR="00B246C5">
        <w:rPr>
          <w:rFonts w:ascii="Times New Roman" w:hAnsi="Times New Roman" w:cs="Times New Roman"/>
          <w:sz w:val="28"/>
          <w:szCs w:val="28"/>
        </w:rPr>
        <w:t>2</w:t>
      </w:r>
      <w:r w:rsidRPr="001F44EB">
        <w:rPr>
          <w:rFonts w:ascii="Times New Roman" w:hAnsi="Times New Roman" w:cs="Times New Roman"/>
          <w:sz w:val="28"/>
          <w:szCs w:val="28"/>
        </w:rPr>
        <w:t xml:space="preserve">) утвердить приложение 7 </w:t>
      </w:r>
      <w:r w:rsidR="007E18A9" w:rsidRPr="001F44EB">
        <w:rPr>
          <w:rFonts w:ascii="Times New Roman" w:hAnsi="Times New Roman" w:cs="Times New Roman"/>
          <w:sz w:val="28"/>
          <w:szCs w:val="28"/>
        </w:rPr>
        <w:t>«Ведомственная структура расходов областного бюджета на 2013 год и плановый период 2014 и 2015 годов</w:t>
      </w:r>
      <w:r w:rsidRPr="001F44EB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3C0719" w:rsidRPr="00C4220A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25801">
        <w:rPr>
          <w:rFonts w:ascii="Times New Roman" w:hAnsi="Times New Roman" w:cs="Times New Roman"/>
          <w:sz w:val="28"/>
          <w:szCs w:val="28"/>
        </w:rPr>
        <w:t>1</w:t>
      </w:r>
      <w:r w:rsidR="00B246C5">
        <w:rPr>
          <w:rFonts w:ascii="Times New Roman" w:hAnsi="Times New Roman" w:cs="Times New Roman"/>
          <w:sz w:val="28"/>
          <w:szCs w:val="28"/>
        </w:rPr>
        <w:t>3</w:t>
      </w:r>
      <w:r w:rsidRPr="00C25801">
        <w:rPr>
          <w:rFonts w:ascii="Times New Roman" w:hAnsi="Times New Roman" w:cs="Times New Roman"/>
          <w:sz w:val="28"/>
          <w:szCs w:val="28"/>
        </w:rPr>
        <w:t xml:space="preserve">) утвердить </w:t>
      </w:r>
      <w:r w:rsidR="001F44EB" w:rsidRPr="00C25801">
        <w:rPr>
          <w:rFonts w:ascii="Times New Roman" w:hAnsi="Times New Roman" w:cs="Times New Roman"/>
          <w:sz w:val="28"/>
          <w:szCs w:val="28"/>
        </w:rPr>
        <w:t xml:space="preserve">таблицу 1 </w:t>
      </w:r>
      <w:r w:rsidR="00C33E0A" w:rsidRPr="00C25801">
        <w:rPr>
          <w:rFonts w:ascii="Times New Roman" w:hAnsi="Times New Roman" w:cs="Times New Roman"/>
          <w:sz w:val="28"/>
          <w:szCs w:val="28"/>
        </w:rPr>
        <w:t>приложени</w:t>
      </w:r>
      <w:r w:rsidR="001F44EB" w:rsidRPr="00C25801">
        <w:rPr>
          <w:rFonts w:ascii="Times New Roman" w:hAnsi="Times New Roman" w:cs="Times New Roman"/>
          <w:sz w:val="28"/>
          <w:szCs w:val="28"/>
        </w:rPr>
        <w:t>я</w:t>
      </w:r>
      <w:r w:rsidR="00C33E0A" w:rsidRPr="00C25801">
        <w:rPr>
          <w:rFonts w:ascii="Times New Roman" w:hAnsi="Times New Roman" w:cs="Times New Roman"/>
          <w:sz w:val="28"/>
          <w:szCs w:val="28"/>
        </w:rPr>
        <w:t xml:space="preserve"> 8</w:t>
      </w:r>
      <w:r w:rsidRPr="00C25801">
        <w:rPr>
          <w:rFonts w:ascii="Times New Roman" w:hAnsi="Times New Roman" w:cs="Times New Roman"/>
          <w:sz w:val="28"/>
          <w:szCs w:val="28"/>
        </w:rPr>
        <w:t xml:space="preserve"> «</w:t>
      </w:r>
      <w:r w:rsidR="00C4220A" w:rsidRPr="00C25801">
        <w:rPr>
          <w:rFonts w:ascii="Times New Roman" w:hAnsi="Times New Roman" w:cs="Times New Roman"/>
          <w:sz w:val="28"/>
          <w:szCs w:val="28"/>
        </w:rPr>
        <w:t>Перечень публичных нормативных обязательств, подлежащих исполнению за счет средств областного бюджета, на 2013 год</w:t>
      </w:r>
      <w:r w:rsidR="00173AA7" w:rsidRPr="00C25801">
        <w:rPr>
          <w:rFonts w:ascii="Times New Roman" w:hAnsi="Times New Roman" w:cs="Times New Roman"/>
          <w:sz w:val="28"/>
          <w:szCs w:val="28"/>
        </w:rPr>
        <w:t>»</w:t>
      </w:r>
      <w:r w:rsidRPr="00C2580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9C40D7" w:rsidRPr="00B70807" w:rsidRDefault="009C40D7" w:rsidP="009C40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B7080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246C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70807">
        <w:rPr>
          <w:rFonts w:ascii="Times New Roman" w:hAnsi="Times New Roman" w:cs="Times New Roman"/>
          <w:snapToGrid w:val="0"/>
          <w:sz w:val="28"/>
          <w:szCs w:val="28"/>
        </w:rPr>
        <w:t>) в приложении 10:</w:t>
      </w:r>
    </w:p>
    <w:p w:rsidR="009C40D7" w:rsidRPr="00B70807" w:rsidRDefault="009C40D7" w:rsidP="009C40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807">
        <w:rPr>
          <w:rFonts w:ascii="Times New Roman" w:hAnsi="Times New Roman" w:cs="Times New Roman"/>
          <w:snapToGrid w:val="0"/>
          <w:sz w:val="28"/>
          <w:szCs w:val="28"/>
        </w:rPr>
        <w:t>а) </w:t>
      </w:r>
      <w:r w:rsidRPr="00B70807">
        <w:rPr>
          <w:rFonts w:ascii="Times New Roman" w:hAnsi="Times New Roman" w:cs="Times New Roman"/>
          <w:sz w:val="28"/>
          <w:szCs w:val="28"/>
        </w:rPr>
        <w:t>утвердить таблицу 1.1 «Распределение субвенций на реализацию основных общеобразовательных программ на 2013 год» в прилагаемой редакции;</w:t>
      </w:r>
    </w:p>
    <w:p w:rsidR="009C40D7" w:rsidRPr="00B70807" w:rsidRDefault="00B70807" w:rsidP="009C40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0807">
        <w:rPr>
          <w:rFonts w:ascii="Times New Roman" w:hAnsi="Times New Roman" w:cs="Times New Roman"/>
          <w:sz w:val="28"/>
          <w:szCs w:val="28"/>
        </w:rPr>
        <w:t>б</w:t>
      </w:r>
      <w:r w:rsidR="009C40D7" w:rsidRPr="00B70807">
        <w:rPr>
          <w:rFonts w:ascii="Times New Roman" w:hAnsi="Times New Roman" w:cs="Times New Roman"/>
          <w:sz w:val="28"/>
          <w:szCs w:val="28"/>
        </w:rPr>
        <w:t xml:space="preserve">) утвердить таблицу 1.3 «Распределение субвенций на социальную поддержку детей-сирот и детей, оставшихся </w:t>
      </w:r>
      <w:r w:rsidR="00FA57FA" w:rsidRPr="00B70807">
        <w:rPr>
          <w:rFonts w:ascii="Times New Roman" w:hAnsi="Times New Roman" w:cs="Times New Roman"/>
          <w:sz w:val="28"/>
          <w:szCs w:val="28"/>
        </w:rPr>
        <w:t>без попечения родителей</w:t>
      </w:r>
      <w:r w:rsidR="00132433" w:rsidRPr="00B70807">
        <w:rPr>
          <w:rFonts w:ascii="Times New Roman" w:hAnsi="Times New Roman" w:cs="Times New Roman"/>
          <w:sz w:val="28"/>
          <w:szCs w:val="28"/>
        </w:rPr>
        <w:t>,</w:t>
      </w:r>
      <w:r w:rsidR="009C40D7" w:rsidRPr="00B70807">
        <w:rPr>
          <w:rFonts w:ascii="Times New Roman" w:hAnsi="Times New Roman" w:cs="Times New Roman"/>
          <w:sz w:val="28"/>
          <w:szCs w:val="28"/>
        </w:rPr>
        <w:t xml:space="preserve"> на 2013 год» в прилагаемой редакции;</w:t>
      </w:r>
    </w:p>
    <w:p w:rsidR="00601793" w:rsidRPr="00601793" w:rsidRDefault="00601793" w:rsidP="009C40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1793">
        <w:rPr>
          <w:rFonts w:ascii="Times New Roman" w:hAnsi="Times New Roman" w:cs="Times New Roman"/>
          <w:sz w:val="28"/>
          <w:szCs w:val="28"/>
        </w:rPr>
        <w:t xml:space="preserve">в) утвердить </w:t>
      </w:r>
      <w:r>
        <w:rPr>
          <w:rFonts w:ascii="Times New Roman" w:hAnsi="Times New Roman" w:cs="Times New Roman"/>
          <w:sz w:val="28"/>
          <w:szCs w:val="28"/>
        </w:rPr>
        <w:t>таблицу 1.4 «</w:t>
      </w:r>
      <w:r w:rsidRPr="00601793">
        <w:rPr>
          <w:rFonts w:ascii="Times New Roman" w:hAnsi="Times New Roman" w:cs="Times New Roman"/>
          <w:sz w:val="28"/>
          <w:szCs w:val="28"/>
        </w:rPr>
        <w:t>Распределение субвенций на выплату вознаграждения приемным родителям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9C40D7" w:rsidRPr="00732B17" w:rsidRDefault="009C40D7" w:rsidP="009C40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1793">
        <w:rPr>
          <w:rFonts w:ascii="Times New Roman" w:hAnsi="Times New Roman" w:cs="Times New Roman"/>
          <w:sz w:val="28"/>
          <w:szCs w:val="28"/>
        </w:rPr>
        <w:t xml:space="preserve">г) утвердить </w:t>
      </w:r>
      <w:r w:rsidRPr="00732B17">
        <w:rPr>
          <w:rFonts w:ascii="Times New Roman" w:hAnsi="Times New Roman" w:cs="Times New Roman"/>
          <w:sz w:val="28"/>
          <w:szCs w:val="28"/>
        </w:rPr>
        <w:t xml:space="preserve">таблицу 1.9 «Распределение субвенций на обеспечение жильем отдельных категорий граждан, установленных Федеральными законами от 12 января 1995 года </w:t>
      </w:r>
      <w:hyperlink r:id="rId12" w:history="1">
        <w:r w:rsidRPr="00732B17">
          <w:rPr>
            <w:rFonts w:ascii="Times New Roman" w:hAnsi="Times New Roman" w:cs="Times New Roman"/>
            <w:sz w:val="28"/>
            <w:szCs w:val="28"/>
          </w:rPr>
          <w:t>№ 5-ФЗ</w:t>
        </w:r>
      </w:hyperlink>
      <w:r w:rsidRPr="00732B17">
        <w:rPr>
          <w:rFonts w:ascii="Times New Roman" w:hAnsi="Times New Roman" w:cs="Times New Roman"/>
          <w:sz w:val="28"/>
          <w:szCs w:val="28"/>
        </w:rPr>
        <w:t xml:space="preserve"> «О ветеранах» и от 24 ноября 1995 года </w:t>
      </w:r>
      <w:hyperlink r:id="rId13" w:history="1">
        <w:r w:rsidRPr="00732B17">
          <w:rPr>
            <w:rFonts w:ascii="Times New Roman" w:hAnsi="Times New Roman" w:cs="Times New Roman"/>
            <w:sz w:val="28"/>
            <w:szCs w:val="28"/>
          </w:rPr>
          <w:t>№ 181-ФЗ</w:t>
        </w:r>
      </w:hyperlink>
      <w:r w:rsidRPr="00732B17">
        <w:rPr>
          <w:rFonts w:ascii="Times New Roman" w:hAnsi="Times New Roman" w:cs="Times New Roman"/>
          <w:sz w:val="28"/>
          <w:szCs w:val="28"/>
        </w:rPr>
        <w:t xml:space="preserve"> «О </w:t>
      </w:r>
      <w:r w:rsidRPr="00732B17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защите инвалидов в Российской </w:t>
      </w:r>
      <w:r w:rsidRPr="001C19B2">
        <w:rPr>
          <w:rFonts w:ascii="Times New Roman" w:hAnsi="Times New Roman" w:cs="Times New Roman"/>
          <w:sz w:val="28"/>
          <w:szCs w:val="28"/>
        </w:rPr>
        <w:t>Федерации»</w:t>
      </w:r>
      <w:r w:rsidR="00CC5DC3" w:rsidRPr="001C19B2">
        <w:rPr>
          <w:rFonts w:ascii="Times New Roman" w:hAnsi="Times New Roman" w:cs="Times New Roman"/>
          <w:sz w:val="28"/>
          <w:szCs w:val="28"/>
        </w:rPr>
        <w:t>,</w:t>
      </w:r>
      <w:r w:rsidRPr="001C19B2">
        <w:rPr>
          <w:rFonts w:ascii="Times New Roman" w:hAnsi="Times New Roman" w:cs="Times New Roman"/>
          <w:sz w:val="28"/>
          <w:szCs w:val="28"/>
        </w:rPr>
        <w:t xml:space="preserve"> на</w:t>
      </w:r>
      <w:r w:rsidRPr="00732B17">
        <w:rPr>
          <w:rFonts w:ascii="Times New Roman" w:hAnsi="Times New Roman" w:cs="Times New Roman"/>
          <w:sz w:val="28"/>
          <w:szCs w:val="28"/>
        </w:rPr>
        <w:t xml:space="preserve"> 2013 год» в прилагаемой редакции;</w:t>
      </w:r>
    </w:p>
    <w:p w:rsidR="009C40D7" w:rsidRPr="00DF40A4" w:rsidRDefault="00DF40A4" w:rsidP="009C40D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C40D7" w:rsidRPr="00DF40A4">
        <w:rPr>
          <w:rFonts w:ascii="Times New Roman" w:hAnsi="Times New Roman" w:cs="Times New Roman"/>
          <w:sz w:val="28"/>
          <w:szCs w:val="28"/>
        </w:rPr>
        <w:t>) утвердить таблицу 1.12 «Распределение субвенций</w:t>
      </w:r>
      <w:r w:rsidR="009C40D7" w:rsidRPr="00DF40A4">
        <w:rPr>
          <w:rFonts w:ascii="Times New Roman" w:hAnsi="Times New Roman" w:cs="Times New Roman"/>
          <w:bCs/>
          <w:iCs/>
          <w:sz w:val="28"/>
          <w:szCs w:val="28"/>
        </w:rPr>
        <w:t xml:space="preserve"> для осуществления отдельных государственных полномочий Новосибирской области по обеспечению социального обслуживания отдельных категорий граждан на 2013 год» в прилагаемой редакции;</w:t>
      </w:r>
    </w:p>
    <w:p w:rsidR="009C40D7" w:rsidRDefault="00BF0A64" w:rsidP="009C40D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92420D" w:rsidRPr="00BF0A64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9C40D7" w:rsidRPr="00BF0A64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9C40D7" w:rsidRPr="00BF0A64">
        <w:rPr>
          <w:rFonts w:ascii="Times New Roman" w:hAnsi="Times New Roman" w:cs="Times New Roman"/>
          <w:sz w:val="28"/>
          <w:szCs w:val="28"/>
        </w:rPr>
        <w:t>утвердить таблицу 1.16 «Распределение субвенций</w:t>
      </w:r>
      <w:r w:rsidR="009C40D7" w:rsidRPr="00BF0A6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C40D7" w:rsidRPr="00BF0A64">
        <w:rPr>
          <w:rFonts w:ascii="Times New Roman" w:hAnsi="Times New Roman" w:cs="Times New Roman"/>
          <w:sz w:val="28"/>
          <w:szCs w:val="28"/>
        </w:rPr>
        <w:t xml:space="preserve">на обеспечение жильем нуждающихся в улучшении жилищных условий отдельных категорий граждан, установленных Федеральным </w:t>
      </w:r>
      <w:hyperlink r:id="rId14" w:history="1">
        <w:r w:rsidR="009C40D7" w:rsidRPr="00BF0A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C40D7" w:rsidRPr="00BF0A64">
        <w:rPr>
          <w:rFonts w:ascii="Times New Roman" w:hAnsi="Times New Roman" w:cs="Times New Roman"/>
          <w:sz w:val="28"/>
          <w:szCs w:val="28"/>
        </w:rPr>
        <w:t xml:space="preserve"> от 12 января 1995 года № 5-ФЗ «О ветеранах», в соответствии с </w:t>
      </w:r>
      <w:hyperlink r:id="rId15" w:history="1">
        <w:r w:rsidR="009C40D7" w:rsidRPr="00BF0A6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C40D7" w:rsidRPr="00BF0A6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2008 года № 714 «Об обеспечении жильем ветеранов Великой Отечественной войны 1941 - 1945 годов»</w:t>
      </w:r>
      <w:r w:rsidR="009C40D7" w:rsidRPr="00BF0A64">
        <w:rPr>
          <w:rFonts w:ascii="Times New Roman" w:hAnsi="Times New Roman" w:cs="Times New Roman"/>
          <w:bCs/>
          <w:iCs/>
          <w:sz w:val="28"/>
          <w:szCs w:val="28"/>
        </w:rPr>
        <w:t xml:space="preserve"> на 2013 год» в прилагаемой редакции;</w:t>
      </w:r>
      <w:proofErr w:type="gramEnd"/>
    </w:p>
    <w:p w:rsidR="00F34E49" w:rsidRDefault="00F34E49" w:rsidP="009C40D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ж) утвердить таблицу 1.17 «Распределение субвенций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 на 2013 год» в прилагаемой редакции;</w:t>
      </w:r>
    </w:p>
    <w:p w:rsidR="009C40D7" w:rsidRPr="002D3FE6" w:rsidRDefault="0092420D" w:rsidP="009C40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3FE6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="009C40D7" w:rsidRPr="002D3FE6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9C40D7" w:rsidRPr="002D3FE6">
        <w:rPr>
          <w:rFonts w:ascii="Times New Roman" w:hAnsi="Times New Roman" w:cs="Times New Roman"/>
          <w:sz w:val="28"/>
          <w:szCs w:val="28"/>
        </w:rPr>
        <w:t>утвердить таблицу 2.1 «Распределение субвенций на реализацию основных общеобразовательных программ на 2014 - 2015 годы» в прилагаемой редакции;</w:t>
      </w:r>
    </w:p>
    <w:p w:rsidR="00816140" w:rsidRDefault="00816140" w:rsidP="0081614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D3FE6">
        <w:rPr>
          <w:rFonts w:ascii="Times New Roman" w:hAnsi="Times New Roman" w:cs="Times New Roman"/>
          <w:sz w:val="28"/>
          <w:szCs w:val="28"/>
        </w:rPr>
        <w:t>и) утвердить таблицу 2.16 «</w:t>
      </w:r>
      <w:r w:rsidRPr="002D3FE6">
        <w:rPr>
          <w:rFonts w:ascii="Times New Roman" w:hAnsi="Times New Roman" w:cs="Times New Roman"/>
          <w:bCs/>
          <w:iCs/>
          <w:sz w:val="28"/>
          <w:szCs w:val="28"/>
        </w:rPr>
        <w:t>«Распределение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субвенций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 на 2014 -</w:t>
      </w:r>
      <w:r w:rsidR="00873C1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2015 годы» в прилагаемой редакции;</w:t>
      </w:r>
    </w:p>
    <w:p w:rsidR="00D019F2" w:rsidRPr="00016E8C" w:rsidRDefault="00FF7C4F" w:rsidP="00D019F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16E8C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246C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D019F2" w:rsidRPr="00016E8C">
        <w:rPr>
          <w:rFonts w:ascii="Times New Roman" w:hAnsi="Times New Roman" w:cs="Times New Roman"/>
          <w:snapToGrid w:val="0"/>
          <w:sz w:val="28"/>
          <w:szCs w:val="28"/>
        </w:rPr>
        <w:t>) в приложении 11:</w:t>
      </w:r>
    </w:p>
    <w:p w:rsidR="00D019F2" w:rsidRPr="000E55B9" w:rsidRDefault="00D019F2" w:rsidP="00D019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5B9">
        <w:rPr>
          <w:rFonts w:ascii="Times New Roman" w:hAnsi="Times New Roman" w:cs="Times New Roman"/>
          <w:snapToGrid w:val="0"/>
          <w:sz w:val="28"/>
          <w:szCs w:val="28"/>
        </w:rPr>
        <w:t>а) </w:t>
      </w:r>
      <w:r w:rsidRPr="000E55B9">
        <w:rPr>
          <w:rFonts w:ascii="Times New Roman" w:hAnsi="Times New Roman" w:cs="Times New Roman"/>
          <w:sz w:val="28"/>
          <w:szCs w:val="28"/>
        </w:rPr>
        <w:t>утвердить таблицу 1.2 «Распределение субсидий на реализацию программ муниципальных образований по капитальному ремонту многоквартирных домов на 2013 год» в прилагаемой редакции;</w:t>
      </w:r>
    </w:p>
    <w:p w:rsidR="001F4E47" w:rsidRDefault="001F4E47" w:rsidP="00D019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55B9">
        <w:rPr>
          <w:rFonts w:ascii="Times New Roman" w:hAnsi="Times New Roman" w:cs="Times New Roman"/>
          <w:sz w:val="28"/>
          <w:szCs w:val="28"/>
        </w:rPr>
        <w:t>б) утвердить таблицу 1.4 «Распределение субсидий на обеспечение мероприятий по переселению граждан из аварийного жилищного фонда на 2013 год» в прилагаемой редакции;</w:t>
      </w:r>
    </w:p>
    <w:p w:rsidR="009449C9" w:rsidRPr="009449C9" w:rsidRDefault="009449C9" w:rsidP="00D019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49C9">
        <w:rPr>
          <w:rFonts w:ascii="Times New Roman" w:hAnsi="Times New Roman" w:cs="Times New Roman"/>
          <w:sz w:val="28"/>
          <w:szCs w:val="28"/>
        </w:rPr>
        <w:t>в) </w:t>
      </w:r>
      <w:r>
        <w:rPr>
          <w:rFonts w:ascii="Times New Roman" w:hAnsi="Times New Roman" w:cs="Times New Roman"/>
          <w:sz w:val="28"/>
          <w:szCs w:val="28"/>
        </w:rPr>
        <w:t>утвердить таблицу 1.5 «</w:t>
      </w:r>
      <w:r w:rsidRPr="009449C9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ведомственной целевой </w:t>
      </w:r>
      <w:hyperlink r:id="rId16" w:history="1">
        <w:r w:rsidRPr="009449C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Pr="00944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49C9">
        <w:rPr>
          <w:rFonts w:ascii="Times New Roman" w:hAnsi="Times New Roman" w:cs="Times New Roman"/>
          <w:sz w:val="28"/>
          <w:szCs w:val="28"/>
        </w:rPr>
        <w:t>Развитие телекоммуникационной инфраструктуры в поселениях Новосибирской области на 2011 - 2013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49C9">
        <w:rPr>
          <w:rFonts w:ascii="Times New Roman" w:hAnsi="Times New Roman" w:cs="Times New Roman"/>
          <w:sz w:val="28"/>
          <w:szCs w:val="28"/>
        </w:rPr>
        <w:t xml:space="preserve">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D019F2" w:rsidRDefault="00980277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B9">
        <w:rPr>
          <w:rFonts w:ascii="Times New Roman" w:hAnsi="Times New Roman" w:cs="Times New Roman"/>
          <w:sz w:val="28"/>
          <w:szCs w:val="28"/>
        </w:rPr>
        <w:t>г</w:t>
      </w:r>
      <w:r w:rsidR="00D019F2" w:rsidRPr="000E55B9">
        <w:rPr>
          <w:rFonts w:ascii="Times New Roman" w:hAnsi="Times New Roman" w:cs="Times New Roman"/>
          <w:sz w:val="28"/>
          <w:szCs w:val="28"/>
        </w:rPr>
        <w:t>) </w:t>
      </w:r>
      <w:r w:rsidR="00D019F2" w:rsidRPr="000E55B9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</w:t>
      </w:r>
      <w:r w:rsidR="00D019F2" w:rsidRPr="000E55B9">
        <w:rPr>
          <w:rFonts w:ascii="Times New Roman" w:hAnsi="Times New Roman" w:cs="Times New Roman"/>
          <w:sz w:val="28"/>
          <w:szCs w:val="28"/>
        </w:rPr>
        <w:t>таблицу 1.6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2011 - 2015 годы» в части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 на 2013 год» в прилагаемой редакции;</w:t>
      </w:r>
    </w:p>
    <w:p w:rsidR="000E55B9" w:rsidRDefault="000E55B9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5B9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E55B9">
        <w:rPr>
          <w:rFonts w:ascii="Times New Roman" w:hAnsi="Times New Roman" w:cs="Times New Roman"/>
          <w:sz w:val="28"/>
          <w:szCs w:val="28"/>
        </w:rPr>
        <w:t>утвердить таблицу 1.8 «Распределение субсидий на реализацию мероприятий долгосрочной целевой программы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2011 - 2015 годы» на 2013 год» в прилагаемой редакции;</w:t>
      </w:r>
    </w:p>
    <w:p w:rsidR="00D019F2" w:rsidRPr="009948B2" w:rsidRDefault="000E55B9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D019F2" w:rsidRPr="009948B2">
        <w:rPr>
          <w:rFonts w:ascii="Times New Roman" w:hAnsi="Times New Roman" w:cs="Times New Roman"/>
          <w:sz w:val="28"/>
          <w:szCs w:val="28"/>
        </w:rPr>
        <w:t>) утвердить таблицу 1.10 «Распределение субсидий на реализацию мероприятий долгосрочной целевой программы «Развитие системы обращения с отходами производства и потребления в Новосибирской области на 2012 - 2016 годы» на 2013 год» в прилагаемой редакции;</w:t>
      </w:r>
    </w:p>
    <w:p w:rsidR="00D019F2" w:rsidRPr="007D6851" w:rsidRDefault="000E55B9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D019F2" w:rsidRPr="007D6851">
        <w:rPr>
          <w:rFonts w:ascii="Times New Roman" w:hAnsi="Times New Roman" w:cs="Times New Roman"/>
          <w:sz w:val="28"/>
          <w:szCs w:val="28"/>
        </w:rPr>
        <w:t>) утвердить таблицу 1.11 «Распределение субсидий на содержание объектов, находящихся в муниципальной собственности, и социальное развитие  муниципальных образований Новосибирской области на 2013 год» в прилагаемой редакции;</w:t>
      </w:r>
    </w:p>
    <w:p w:rsidR="00736CC8" w:rsidRPr="00736CC8" w:rsidRDefault="000E55B9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36CC8" w:rsidRPr="00736CC8">
        <w:rPr>
          <w:rFonts w:ascii="Times New Roman" w:hAnsi="Times New Roman" w:cs="Times New Roman"/>
          <w:sz w:val="28"/>
          <w:szCs w:val="28"/>
        </w:rPr>
        <w:t xml:space="preserve">) утвердить таблицу 1.13 «Распределение субсидий на реализацию мероприятий ведомственной целевой </w:t>
      </w:r>
      <w:hyperlink r:id="rId17" w:history="1">
        <w:r w:rsidR="00736CC8" w:rsidRPr="00736CC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="00736CC8" w:rsidRPr="00736CC8">
        <w:rPr>
          <w:rFonts w:ascii="Times New Roman" w:hAnsi="Times New Roman" w:cs="Times New Roman"/>
          <w:sz w:val="28"/>
          <w:szCs w:val="28"/>
        </w:rPr>
        <w:t xml:space="preserve"> </w:t>
      </w:r>
      <w:r w:rsidR="00736CC8">
        <w:rPr>
          <w:rFonts w:ascii="Times New Roman" w:hAnsi="Times New Roman" w:cs="Times New Roman"/>
          <w:sz w:val="28"/>
          <w:szCs w:val="28"/>
        </w:rPr>
        <w:t>«</w:t>
      </w:r>
      <w:r w:rsidR="00736CC8" w:rsidRPr="00736CC8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Новосибирской области на 2013 - 2018 годы</w:t>
      </w:r>
      <w:r w:rsidR="00736CC8">
        <w:rPr>
          <w:rFonts w:ascii="Times New Roman" w:hAnsi="Times New Roman" w:cs="Times New Roman"/>
          <w:sz w:val="28"/>
          <w:szCs w:val="28"/>
        </w:rPr>
        <w:t>»</w:t>
      </w:r>
      <w:r w:rsidR="00736CC8" w:rsidRPr="00736CC8">
        <w:rPr>
          <w:rFonts w:ascii="Times New Roman" w:hAnsi="Times New Roman" w:cs="Times New Roman"/>
          <w:sz w:val="28"/>
          <w:szCs w:val="28"/>
        </w:rPr>
        <w:t xml:space="preserve"> на 2013 год</w:t>
      </w:r>
      <w:r w:rsidR="00736CC8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F46E05" w:rsidRPr="00F46E05" w:rsidRDefault="000E55B9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46E05" w:rsidRPr="00F46E05">
        <w:rPr>
          <w:rFonts w:ascii="Times New Roman" w:hAnsi="Times New Roman" w:cs="Times New Roman"/>
          <w:sz w:val="28"/>
          <w:szCs w:val="28"/>
        </w:rPr>
        <w:t xml:space="preserve">) утвердить таблицу 1.14 «Распределение субсидий на реализацию мероприятий ведомственной целевой </w:t>
      </w:r>
      <w:hyperlink r:id="rId18" w:history="1">
        <w:r w:rsidR="00F46E05" w:rsidRPr="00F46E0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="00F46E05" w:rsidRPr="00F46E05">
        <w:rPr>
          <w:rFonts w:ascii="Times New Roman" w:hAnsi="Times New Roman" w:cs="Times New Roman"/>
          <w:sz w:val="28"/>
          <w:szCs w:val="28"/>
        </w:rPr>
        <w:t xml:space="preserve"> </w:t>
      </w:r>
      <w:r w:rsidR="00F46E05">
        <w:rPr>
          <w:rFonts w:ascii="Times New Roman" w:hAnsi="Times New Roman" w:cs="Times New Roman"/>
          <w:sz w:val="28"/>
          <w:szCs w:val="28"/>
        </w:rPr>
        <w:t>«</w:t>
      </w:r>
      <w:r w:rsidR="00F46E05" w:rsidRPr="00F46E05">
        <w:rPr>
          <w:rFonts w:ascii="Times New Roman" w:hAnsi="Times New Roman" w:cs="Times New Roman"/>
          <w:sz w:val="28"/>
          <w:szCs w:val="28"/>
        </w:rPr>
        <w:t>Совершенствование и развитие почтовой связи на территории Новосибирской области на 2011 - 2013 годы</w:t>
      </w:r>
      <w:r w:rsidR="00F46E05">
        <w:rPr>
          <w:rFonts w:ascii="Times New Roman" w:hAnsi="Times New Roman" w:cs="Times New Roman"/>
          <w:sz w:val="28"/>
          <w:szCs w:val="28"/>
        </w:rPr>
        <w:t>»</w:t>
      </w:r>
      <w:r w:rsidR="00F46E05" w:rsidRPr="00F46E05">
        <w:rPr>
          <w:rFonts w:ascii="Times New Roman" w:hAnsi="Times New Roman" w:cs="Times New Roman"/>
          <w:sz w:val="28"/>
          <w:szCs w:val="28"/>
        </w:rPr>
        <w:t xml:space="preserve"> на 2013 год</w:t>
      </w:r>
      <w:r w:rsidR="00F46E05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F00633" w:rsidRDefault="00F00633" w:rsidP="00F0063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 утвердить таблицу 1.18 «Распределение </w:t>
      </w:r>
      <w:r w:rsidRPr="00F40FEC">
        <w:rPr>
          <w:rFonts w:ascii="Times New Roman" w:hAnsi="Times New Roman" w:cs="Times New Roman"/>
          <w:sz w:val="28"/>
          <w:szCs w:val="28"/>
        </w:rPr>
        <w:t>субсидий на капитальные вложения по объектам, находящимся в муниципальной собственности,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F00633" w:rsidRPr="00A57982" w:rsidRDefault="00F00633" w:rsidP="00F0063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 утвердить таблицу 1.20 «</w:t>
      </w:r>
      <w:r w:rsidRPr="00F40FEC">
        <w:rPr>
          <w:rFonts w:ascii="Times New Roman" w:hAnsi="Times New Roman" w:cs="Times New Roman"/>
          <w:sz w:val="28"/>
          <w:szCs w:val="28"/>
        </w:rPr>
        <w:t>Распределение субсидий на осуществление мероприятий по замене окон в муниципальных образовательных учреждениях на территории Новосибирской области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473DD9" w:rsidRDefault="00F00633" w:rsidP="00473DD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73DD9" w:rsidRPr="00F00633">
        <w:rPr>
          <w:rFonts w:ascii="Times New Roman" w:hAnsi="Times New Roman" w:cs="Times New Roman"/>
          <w:sz w:val="28"/>
          <w:szCs w:val="28"/>
        </w:rPr>
        <w:t>) </w:t>
      </w:r>
      <w:r w:rsidR="00EF5EC3" w:rsidRPr="00F00633">
        <w:rPr>
          <w:rFonts w:ascii="Times New Roman" w:hAnsi="Times New Roman" w:cs="Times New Roman"/>
          <w:sz w:val="28"/>
          <w:szCs w:val="28"/>
        </w:rPr>
        <w:t>утвердить таблицу 1.21 «</w:t>
      </w:r>
      <w:r w:rsidR="00473DD9" w:rsidRPr="00F00633">
        <w:rPr>
          <w:rFonts w:ascii="Times New Roman" w:hAnsi="Times New Roman" w:cs="Times New Roman"/>
          <w:sz w:val="28"/>
          <w:szCs w:val="28"/>
        </w:rPr>
        <w:t>Распределение субсидий на реализацию мероприятий ведомственной целевой программы «Государственная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Новосибирской области к работе в осенне-зимний период на 2013 - 2015 годы» на 2013 год</w:t>
      </w:r>
      <w:r w:rsidR="00EF5EC3" w:rsidRPr="00F00633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C25801" w:rsidRDefault="00C25801" w:rsidP="00C258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 утвердить таблицу 1.23 «</w:t>
      </w:r>
      <w:r w:rsidRPr="00E86E9B">
        <w:rPr>
          <w:rFonts w:ascii="Times New Roman" w:hAnsi="Times New Roman" w:cs="Times New Roman"/>
          <w:sz w:val="28"/>
          <w:szCs w:val="28"/>
        </w:rPr>
        <w:t>Распределение субсидий на реализацию мероприятий в</w:t>
      </w:r>
      <w:r>
        <w:rPr>
          <w:rFonts w:ascii="Times New Roman" w:hAnsi="Times New Roman" w:cs="Times New Roman"/>
          <w:sz w:val="28"/>
          <w:szCs w:val="28"/>
        </w:rPr>
        <w:t>едомственной целевой программы «</w:t>
      </w:r>
      <w:r w:rsidRPr="00E86E9B">
        <w:rPr>
          <w:rFonts w:ascii="Times New Roman" w:hAnsi="Times New Roman" w:cs="Times New Roman"/>
          <w:sz w:val="28"/>
          <w:szCs w:val="28"/>
        </w:rPr>
        <w:t xml:space="preserve">Государственная поддержка муниципальных образований Новосибирской области по защите территорий населенных пунктов Новосибирской области от подтопления и затопления на 2011 - </w:t>
      </w:r>
      <w:r>
        <w:rPr>
          <w:rFonts w:ascii="Times New Roman" w:hAnsi="Times New Roman" w:cs="Times New Roman"/>
          <w:sz w:val="28"/>
          <w:szCs w:val="28"/>
        </w:rPr>
        <w:t>2013 годы»</w:t>
      </w:r>
      <w:r w:rsidRPr="00E86E9B">
        <w:rPr>
          <w:rFonts w:ascii="Times New Roman" w:hAnsi="Times New Roman" w:cs="Times New Roman"/>
          <w:sz w:val="28"/>
          <w:szCs w:val="28"/>
        </w:rPr>
        <w:t xml:space="preserve">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C25801" w:rsidRPr="00FB1FCB" w:rsidRDefault="00C25801" w:rsidP="00C258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 утвердить таблицу 1.24 «</w:t>
      </w:r>
      <w:r w:rsidRPr="005B3C6A">
        <w:rPr>
          <w:rFonts w:ascii="Times New Roman" w:hAnsi="Times New Roman" w:cs="Times New Roman"/>
          <w:sz w:val="28"/>
          <w:szCs w:val="28"/>
        </w:rPr>
        <w:t>Распределение субсидий на реализацию мероприятий долгосро</w:t>
      </w:r>
      <w:r>
        <w:rPr>
          <w:rFonts w:ascii="Times New Roman" w:hAnsi="Times New Roman" w:cs="Times New Roman"/>
          <w:sz w:val="28"/>
          <w:szCs w:val="28"/>
        </w:rPr>
        <w:t>чной целевой программы «</w:t>
      </w:r>
      <w:r w:rsidRPr="005B3C6A">
        <w:rPr>
          <w:rFonts w:ascii="Times New Roman" w:hAnsi="Times New Roman" w:cs="Times New Roman"/>
          <w:sz w:val="28"/>
          <w:szCs w:val="28"/>
        </w:rPr>
        <w:t>Культура Новосибирс</w:t>
      </w:r>
      <w:r>
        <w:rPr>
          <w:rFonts w:ascii="Times New Roman" w:hAnsi="Times New Roman" w:cs="Times New Roman"/>
          <w:sz w:val="28"/>
          <w:szCs w:val="28"/>
        </w:rPr>
        <w:t>кой области на 2012 - 2016 годы»</w:t>
      </w:r>
      <w:r w:rsidRPr="005B3C6A">
        <w:rPr>
          <w:rFonts w:ascii="Times New Roman" w:hAnsi="Times New Roman" w:cs="Times New Roman"/>
          <w:sz w:val="28"/>
          <w:szCs w:val="28"/>
        </w:rPr>
        <w:t xml:space="preserve">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D019F2" w:rsidRDefault="00C25801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019F2" w:rsidRPr="00A03B6D">
        <w:rPr>
          <w:rFonts w:ascii="Times New Roman" w:hAnsi="Times New Roman" w:cs="Times New Roman"/>
          <w:sz w:val="28"/>
          <w:szCs w:val="28"/>
        </w:rPr>
        <w:t>) утвердить таблицу 1.30 «Распределение субсидий на реализацию мероприятий долгосрочной целевой программы «Укрепление и развитие материально-технической базы детских оздоровительных учреждений в Новосибирской области на 2012 - 2014 годы» на 2013 год» в прилагаемой редакции;</w:t>
      </w:r>
    </w:p>
    <w:p w:rsidR="000B58B3" w:rsidRPr="00A57982" w:rsidRDefault="000B58B3" w:rsidP="000B58B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р) утвердить таблицу 1.31 «</w:t>
      </w:r>
      <w:r w:rsidRPr="00ED653F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долгосрочной целевой программы «Чистая вода»</w:t>
      </w:r>
      <w:r w:rsidRPr="00ED653F">
        <w:rPr>
          <w:rFonts w:ascii="Times New Roman" w:hAnsi="Times New Roman" w:cs="Times New Roman"/>
          <w:sz w:val="28"/>
          <w:szCs w:val="28"/>
        </w:rPr>
        <w:t xml:space="preserve"> в Новосибирс</w:t>
      </w:r>
      <w:r>
        <w:rPr>
          <w:rFonts w:ascii="Times New Roman" w:hAnsi="Times New Roman" w:cs="Times New Roman"/>
          <w:sz w:val="28"/>
          <w:szCs w:val="28"/>
        </w:rPr>
        <w:t>кой области на 2012 - 2017 годы»</w:t>
      </w:r>
      <w:r w:rsidRPr="00ED653F">
        <w:rPr>
          <w:rFonts w:ascii="Times New Roman" w:hAnsi="Times New Roman" w:cs="Times New Roman"/>
          <w:sz w:val="28"/>
          <w:szCs w:val="28"/>
        </w:rPr>
        <w:t xml:space="preserve">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6C4850" w:rsidRDefault="000B58B3" w:rsidP="006A646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58B3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6C4850" w:rsidRPr="000B58B3">
        <w:rPr>
          <w:rFonts w:ascii="Times New Roman" w:hAnsi="Times New Roman" w:cs="Times New Roman"/>
          <w:sz w:val="28"/>
          <w:szCs w:val="28"/>
        </w:rPr>
        <w:t>) утвердить таблицу 1.34 «Распределение субсидий на софинансирование программ муниципальных образований по переселению граждан из аварийного жилищного фонда на 2013 год» в прилагаемой редакции;</w:t>
      </w:r>
    </w:p>
    <w:p w:rsidR="00623977" w:rsidRPr="00623977" w:rsidRDefault="008A7542" w:rsidP="006A646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23977" w:rsidRPr="00623977">
        <w:rPr>
          <w:rFonts w:ascii="Times New Roman" w:hAnsi="Times New Roman" w:cs="Times New Roman"/>
          <w:sz w:val="28"/>
          <w:szCs w:val="28"/>
        </w:rPr>
        <w:t>) </w:t>
      </w:r>
      <w:r w:rsidR="00623977">
        <w:rPr>
          <w:rFonts w:ascii="Times New Roman" w:hAnsi="Times New Roman" w:cs="Times New Roman"/>
          <w:sz w:val="28"/>
          <w:szCs w:val="28"/>
        </w:rPr>
        <w:t>утвердить таблицу 1.35 «</w:t>
      </w:r>
      <w:r w:rsidR="00623977" w:rsidRPr="00623977">
        <w:rPr>
          <w:rFonts w:ascii="Times New Roman" w:hAnsi="Times New Roman" w:cs="Times New Roman"/>
          <w:sz w:val="28"/>
          <w:szCs w:val="28"/>
        </w:rPr>
        <w:t xml:space="preserve">Распределение субсидий на поддержку муниципальных программ развития субъектов малого и среднего предпринимательства на территории Новосибирской области в рамках долгосрочной целевой </w:t>
      </w:r>
      <w:hyperlink r:id="rId19" w:history="1">
        <w:r w:rsidR="00623977" w:rsidRPr="0062397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="00623977" w:rsidRPr="00623977">
        <w:rPr>
          <w:rFonts w:ascii="Times New Roman" w:hAnsi="Times New Roman" w:cs="Times New Roman"/>
          <w:sz w:val="28"/>
          <w:szCs w:val="28"/>
        </w:rPr>
        <w:t xml:space="preserve"> </w:t>
      </w:r>
      <w:r w:rsidR="00623977">
        <w:rPr>
          <w:rFonts w:ascii="Times New Roman" w:hAnsi="Times New Roman" w:cs="Times New Roman"/>
          <w:sz w:val="28"/>
          <w:szCs w:val="28"/>
        </w:rPr>
        <w:t>«</w:t>
      </w:r>
      <w:r w:rsidR="00623977" w:rsidRPr="00623977">
        <w:rPr>
          <w:rFonts w:ascii="Times New Roman" w:hAnsi="Times New Roman" w:cs="Times New Roman"/>
          <w:sz w:val="28"/>
          <w:szCs w:val="28"/>
        </w:rPr>
        <w:t>Развитие субъектов малого и среднего предпринимательства в Новосибирс</w:t>
      </w:r>
      <w:r w:rsidR="00623977">
        <w:rPr>
          <w:rFonts w:ascii="Times New Roman" w:hAnsi="Times New Roman" w:cs="Times New Roman"/>
          <w:sz w:val="28"/>
          <w:szCs w:val="28"/>
        </w:rPr>
        <w:t>кой области на 2012 - 2016 годы»</w:t>
      </w:r>
      <w:r w:rsidR="00623977" w:rsidRPr="00623977">
        <w:rPr>
          <w:rFonts w:ascii="Times New Roman" w:hAnsi="Times New Roman" w:cs="Times New Roman"/>
          <w:sz w:val="28"/>
          <w:szCs w:val="28"/>
        </w:rPr>
        <w:t xml:space="preserve"> на 2013 год</w:t>
      </w:r>
      <w:r w:rsidR="00623977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D019F2" w:rsidRPr="008A7542" w:rsidRDefault="008A7542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019F2" w:rsidRPr="008A7542">
        <w:rPr>
          <w:rFonts w:ascii="Times New Roman" w:hAnsi="Times New Roman" w:cs="Times New Roman"/>
          <w:sz w:val="28"/>
          <w:szCs w:val="28"/>
        </w:rPr>
        <w:t>) утвердить таблицу 1.37 «Распределение субсидий 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подпрограммы «Инженерное обеспечение площадок комплексной застройки Новосибирской области» на 2013 год» в прилагаемой редакции;</w:t>
      </w:r>
    </w:p>
    <w:p w:rsidR="007F3103" w:rsidRPr="007F3103" w:rsidRDefault="008A7542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7F3103" w:rsidRPr="007F3103">
        <w:rPr>
          <w:rFonts w:ascii="Times New Roman" w:hAnsi="Times New Roman" w:cs="Times New Roman"/>
          <w:sz w:val="28"/>
          <w:szCs w:val="28"/>
        </w:rPr>
        <w:t>) утвердить таблицу 1.40 «Распределение субсидий на реализацию мероприятий в</w:t>
      </w:r>
      <w:r w:rsidR="007F3103">
        <w:rPr>
          <w:rFonts w:ascii="Times New Roman" w:hAnsi="Times New Roman" w:cs="Times New Roman"/>
          <w:sz w:val="28"/>
          <w:szCs w:val="28"/>
        </w:rPr>
        <w:t>едомственной целевой программы «</w:t>
      </w:r>
      <w:r w:rsidR="007F3103" w:rsidRPr="007F3103">
        <w:rPr>
          <w:rFonts w:ascii="Times New Roman" w:hAnsi="Times New Roman" w:cs="Times New Roman"/>
          <w:sz w:val="28"/>
          <w:szCs w:val="28"/>
        </w:rPr>
        <w:t>Сохранение памятников и других мемориальных объектов, увековечивающих память о новосибирцах - защитниках Отечества, на 2013 - 2015 годы</w:t>
      </w:r>
      <w:r w:rsidR="007F3103">
        <w:rPr>
          <w:rFonts w:ascii="Times New Roman" w:hAnsi="Times New Roman" w:cs="Times New Roman"/>
          <w:sz w:val="28"/>
          <w:szCs w:val="28"/>
        </w:rPr>
        <w:t>»</w:t>
      </w:r>
      <w:r w:rsidR="007F3103" w:rsidRPr="007F3103">
        <w:rPr>
          <w:rFonts w:ascii="Times New Roman" w:hAnsi="Times New Roman" w:cs="Times New Roman"/>
          <w:sz w:val="28"/>
          <w:szCs w:val="28"/>
        </w:rPr>
        <w:t xml:space="preserve"> на 2013 год</w:t>
      </w:r>
      <w:r w:rsidR="007F3103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185797" w:rsidRDefault="008A7542" w:rsidP="0018579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2A1950" w:rsidRPr="00E722AD">
        <w:rPr>
          <w:rFonts w:ascii="Times New Roman" w:hAnsi="Times New Roman" w:cs="Times New Roman"/>
          <w:sz w:val="28"/>
          <w:szCs w:val="28"/>
        </w:rPr>
        <w:t>)</w:t>
      </w:r>
      <w:r w:rsidR="00D019F2" w:rsidRPr="00E722AD">
        <w:rPr>
          <w:rFonts w:ascii="Times New Roman" w:hAnsi="Times New Roman" w:cs="Times New Roman"/>
          <w:sz w:val="28"/>
          <w:szCs w:val="28"/>
        </w:rPr>
        <w:t> утвердить таблицу 1.41 «Распределение субсидий на реализацию мероприятий долгосрочной целевой программы «Развитие физической культуры и спорта в Новосибирской области на 2011 - 2015 годы» на 2013 год» в прилагаемой редакции;</w:t>
      </w:r>
    </w:p>
    <w:p w:rsidR="008A7542" w:rsidRDefault="008A7542" w:rsidP="008A75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ц) утвердить таблицу 1.42 «</w:t>
      </w:r>
      <w:r w:rsidRPr="0047645A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долгосрочной целевой программы «</w:t>
      </w:r>
      <w:r w:rsidRPr="0047645A">
        <w:rPr>
          <w:rFonts w:ascii="Times New Roman" w:hAnsi="Times New Roman" w:cs="Times New Roman"/>
          <w:sz w:val="28"/>
          <w:szCs w:val="28"/>
        </w:rPr>
        <w:t>Строительство и реконструкция объектов образования Новосибирс</w:t>
      </w:r>
      <w:r>
        <w:rPr>
          <w:rFonts w:ascii="Times New Roman" w:hAnsi="Times New Roman" w:cs="Times New Roman"/>
          <w:sz w:val="28"/>
          <w:szCs w:val="28"/>
        </w:rPr>
        <w:t>кой области на 2013 - 2015 годы»</w:t>
      </w:r>
      <w:r w:rsidRPr="0047645A">
        <w:rPr>
          <w:rFonts w:ascii="Times New Roman" w:hAnsi="Times New Roman" w:cs="Times New Roman"/>
          <w:sz w:val="28"/>
          <w:szCs w:val="28"/>
        </w:rPr>
        <w:t xml:space="preserve">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8A7542" w:rsidRPr="00A57982" w:rsidRDefault="008A7542" w:rsidP="008A75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ч) утвердить таблицу 1.43 «</w:t>
      </w:r>
      <w:r w:rsidRPr="00213BBB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долгосрочной целевой программы «</w:t>
      </w:r>
      <w:r w:rsidRPr="00213BBB">
        <w:rPr>
          <w:rFonts w:ascii="Times New Roman" w:hAnsi="Times New Roman" w:cs="Times New Roman"/>
          <w:sz w:val="28"/>
          <w:szCs w:val="28"/>
        </w:rPr>
        <w:t>Строительство и реконструкция объектов здравоохранения Новосибирской об</w:t>
      </w:r>
      <w:r>
        <w:rPr>
          <w:rFonts w:ascii="Times New Roman" w:hAnsi="Times New Roman" w:cs="Times New Roman"/>
          <w:sz w:val="28"/>
          <w:szCs w:val="28"/>
        </w:rPr>
        <w:t>ласти на 2013 - 2015 годы»</w:t>
      </w:r>
      <w:r w:rsidRPr="00213BBB">
        <w:rPr>
          <w:rFonts w:ascii="Times New Roman" w:hAnsi="Times New Roman" w:cs="Times New Roman"/>
          <w:sz w:val="28"/>
          <w:szCs w:val="28"/>
        </w:rPr>
        <w:t xml:space="preserve"> на 2013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185797" w:rsidRPr="008A7542" w:rsidRDefault="008A7542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542">
        <w:rPr>
          <w:rFonts w:ascii="Times New Roman" w:hAnsi="Times New Roman" w:cs="Times New Roman"/>
          <w:sz w:val="28"/>
          <w:szCs w:val="28"/>
        </w:rPr>
        <w:t>ш</w:t>
      </w:r>
      <w:r w:rsidR="00185797" w:rsidRPr="008A7542">
        <w:rPr>
          <w:rFonts w:ascii="Times New Roman" w:hAnsi="Times New Roman" w:cs="Times New Roman"/>
          <w:sz w:val="28"/>
          <w:szCs w:val="28"/>
        </w:rPr>
        <w:t xml:space="preserve">) утвердить таблицу 1.44 «Распределение субсидий на реализацию мероприятий долгосрочной целевой </w:t>
      </w:r>
      <w:hyperlink r:id="rId20" w:history="1">
        <w:r w:rsidR="00185797" w:rsidRPr="008A7542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85797" w:rsidRPr="008A7542">
        <w:rPr>
          <w:rFonts w:ascii="Times New Roman" w:hAnsi="Times New Roman" w:cs="Times New Roman"/>
          <w:sz w:val="28"/>
          <w:szCs w:val="28"/>
        </w:rPr>
        <w:t xml:space="preserve"> «Замена и модернизация лифтового оборудования, отработавшего нормативный срок службы, в многоквартирных домах, расположенных на территории муниципальных образований Новосибирской области, на 2012 - 2015 годы» на 2013 год» в прилагаемой редакции;</w:t>
      </w:r>
    </w:p>
    <w:p w:rsidR="00185797" w:rsidRDefault="008A7542" w:rsidP="00D019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7542">
        <w:rPr>
          <w:rFonts w:ascii="Times New Roman" w:hAnsi="Times New Roman" w:cs="Times New Roman"/>
          <w:sz w:val="28"/>
          <w:szCs w:val="28"/>
        </w:rPr>
        <w:t>щ</w:t>
      </w:r>
      <w:r w:rsidR="00185797" w:rsidRPr="008A7542">
        <w:rPr>
          <w:rFonts w:ascii="Times New Roman" w:hAnsi="Times New Roman" w:cs="Times New Roman"/>
          <w:sz w:val="28"/>
          <w:szCs w:val="28"/>
        </w:rPr>
        <w:t xml:space="preserve">) утвердить таблицу 1.45 «Распределение субсидий на реализацию мероприятий долгосрочной целевой </w:t>
      </w:r>
      <w:hyperlink r:id="rId21" w:history="1">
        <w:r w:rsidR="00185797" w:rsidRPr="008A7542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85797" w:rsidRPr="008A7542"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энергетической эффективности Новосибирской области на период до 2015 года»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1.47 «Распределение субсидий на реализацию мероприятий долгосрочной целевой программы «Развитие газификации территорий населенных пунктов Новосибирской области на 2012 - 2016 годы»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ю)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1.51 «Распределение субсидий на реализацию мероприятий долгосрочной целевой программы «Государственная поддержка комплексного развития Советского района города Новосибирска и новосибирских научных центров СО РАН и СО РАМН на 2013 - 2017 годы»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1.53 «Распределение субсидий на реализацию мероприятий подпрограммы «Автомобильные дороги» в рамках федеральной целевой программы «Развитие транспортной системы России (2010 – 2015 годы)»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1.55 «Распределение субсидий на реализацию мероприятий федеральной целевой программы «Развитие водохозяйственного комплекса Российской Федерации в 2012 - 2020 годах»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1.56 «Распределение субсидий на поддержку муниципальных программ развития субъектов малого и среднего предпринимательства на территории Новосибирской области в рамках долгосрочной целевой программы «Развитие субъектов малого и среднего предпринимательства в Новосибирской области на 2012 - 2016 годы» за счет средств федерального бюджета 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я.3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1.57 «Распределение субсидий на софинансирование объектов капитального строительства, находящихся в собственности муниципальных образований, в рамках федеральной целевой программы «Социальное развитие села до 2013 года» за счет средств федерального бюджета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я.4)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1.58 «Распределение субсидий на модернизацию региональных систем общего образования за счет средств федерального бюджета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я.5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1.59 «Распределение субсидий на софинансирование мероприятий по созданию комплексной системы обеспечения безопасности населения на объектах метрополитена за счет средств федерального бюджета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я.6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 xml:space="preserve">утвердить таблицу 1.60 «Распределение субсидий на обеспечение мероприятий по капитальному ремонту многоквартирных домов и переселению граждан из аварийного жилищного фонда за счет средств государственной корпорации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73F5">
        <w:rPr>
          <w:rFonts w:ascii="Times New Roman" w:hAnsi="Times New Roman" w:cs="Times New Roman"/>
          <w:sz w:val="28"/>
          <w:szCs w:val="28"/>
        </w:rPr>
        <w:t>Фонд содействия реформированию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73F5">
        <w:rPr>
          <w:rFonts w:ascii="Times New Roman" w:hAnsi="Times New Roman" w:cs="Times New Roman"/>
          <w:sz w:val="28"/>
          <w:szCs w:val="28"/>
        </w:rPr>
        <w:t xml:space="preserve">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я.7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1.61 «Распределение субсидий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на 2013 год» в прилагаемой редакции;</w:t>
      </w:r>
    </w:p>
    <w:p w:rsidR="00AD73F5" w:rsidRP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я.8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 xml:space="preserve">утвердить таблицу 1.62 «Распределение субсидий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73F5">
        <w:rPr>
          <w:rFonts w:ascii="Times New Roman" w:hAnsi="Times New Roman" w:cs="Times New Roman"/>
          <w:sz w:val="28"/>
          <w:szCs w:val="28"/>
        </w:rPr>
        <w:t>Фонд содействия реформированию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73F5">
        <w:rPr>
          <w:rFonts w:ascii="Times New Roman" w:hAnsi="Times New Roman" w:cs="Times New Roman"/>
          <w:sz w:val="28"/>
          <w:szCs w:val="28"/>
        </w:rPr>
        <w:t xml:space="preserve"> на 2013 год» в прилагаемой редакции;</w:t>
      </w:r>
    </w:p>
    <w:p w:rsidR="00AD73F5" w:rsidRDefault="00AD73F5" w:rsidP="00AD73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я.9</w:t>
      </w:r>
      <w:r w:rsidRPr="00AD73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73F5">
        <w:rPr>
          <w:rFonts w:ascii="Times New Roman" w:hAnsi="Times New Roman" w:cs="Times New Roman"/>
          <w:sz w:val="28"/>
          <w:szCs w:val="28"/>
        </w:rPr>
        <w:t>утвердить таблицу 1.63 «Распределение субсидий 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жилищно-коммунального хозяйства» на 2013 год»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я.10)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2.2 «Распределение субсидий на реализацию программ муниципальных образований по капитальному ремонту многоквартирных домов на 2014 - 2015 годы» в прилагаемой редакции;</w:t>
      </w:r>
    </w:p>
    <w:p w:rsid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я.11)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2.4 «Распределение субсидий на обеспечение мероприятий по переселению граждан из аварийного жилищного фонда на 2014 - 2015 годы» в прилагаемой редакции;</w:t>
      </w:r>
    </w:p>
    <w:p w:rsidR="004C7677" w:rsidRPr="00991430" w:rsidRDefault="004C7677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02A76">
        <w:rPr>
          <w:rFonts w:ascii="Times New Roman" w:hAnsi="Times New Roman" w:cs="Times New Roman"/>
          <w:sz w:val="28"/>
          <w:szCs w:val="28"/>
        </w:rPr>
        <w:t>я.1</w:t>
      </w:r>
      <w:r w:rsidR="00602A76">
        <w:rPr>
          <w:rFonts w:ascii="Times New Roman" w:hAnsi="Times New Roman" w:cs="Times New Roman"/>
          <w:sz w:val="28"/>
          <w:szCs w:val="28"/>
        </w:rPr>
        <w:t>2</w:t>
      </w:r>
      <w:r w:rsidRPr="00602A76">
        <w:rPr>
          <w:rFonts w:ascii="Times New Roman" w:hAnsi="Times New Roman" w:cs="Times New Roman"/>
          <w:sz w:val="28"/>
          <w:szCs w:val="28"/>
        </w:rPr>
        <w:t>)</w:t>
      </w:r>
      <w:r w:rsidR="00602A76" w:rsidRPr="00602A76">
        <w:rPr>
          <w:rFonts w:ascii="Times New Roman" w:hAnsi="Times New Roman" w:cs="Times New Roman"/>
          <w:sz w:val="28"/>
          <w:szCs w:val="28"/>
        </w:rPr>
        <w:t> </w:t>
      </w:r>
      <w:r w:rsidRPr="00602A76">
        <w:rPr>
          <w:rFonts w:ascii="Times New Roman" w:hAnsi="Times New Roman" w:cs="Times New Roman"/>
          <w:sz w:val="28"/>
          <w:szCs w:val="28"/>
        </w:rPr>
        <w:t>утвердить таблицу 2.7 «Распределение субсидий на реализацию мероприятий долгосрочной целевой программы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2011 - 2015 годы» на 2014 - 2015 годы в прилагаемой редакции;</w:t>
      </w:r>
    </w:p>
    <w:p w:rsidR="00991430" w:rsidRPr="00991430" w:rsidRDefault="00602A76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я.13</w:t>
      </w:r>
      <w:r w:rsidR="00C44E84">
        <w:rPr>
          <w:rFonts w:ascii="Times New Roman" w:hAnsi="Times New Roman" w:cs="Times New Roman"/>
          <w:sz w:val="28"/>
          <w:szCs w:val="28"/>
        </w:rPr>
        <w:t>)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2.10 «Распределение субсидий на содержание объектов, находящихся в муниципальной собственности, и социальное развитие муниципальных образований Новосибирской области на 2014 - 2015 годы» в прилагаемой редакции;</w:t>
      </w:r>
    </w:p>
    <w:p w:rsidR="00991430" w:rsidRPr="00991430" w:rsidRDefault="00602A76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я.14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 w:rsidR="00C44E84"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2.11 «Распределение субсидий на реализацию мероприятий ведомственной целевой программы «Развитие водохозяйственного комплекса Новосибирской области на 2013 - 2018 годы»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</w:t>
      </w:r>
      <w:r w:rsidR="00602A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2.15 «Распределение субсидий на реализацию мероприятий ведомственной целевой программы «Развитие природоохранной деятельности в Новосибирской области на 2014 - 2016 годы»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</w:t>
      </w:r>
      <w:r w:rsidR="00602A76">
        <w:rPr>
          <w:rFonts w:ascii="Times New Roman" w:hAnsi="Times New Roman" w:cs="Times New Roman"/>
          <w:sz w:val="28"/>
          <w:szCs w:val="28"/>
        </w:rPr>
        <w:t>6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2.20 «Распределение субсидий на реализацию мероприятий долгосрочной целевой программы «Культура Новосибирской области на 2012 - 2016 годы»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я.1</w:t>
      </w:r>
      <w:r w:rsidR="00602A76">
        <w:rPr>
          <w:rFonts w:ascii="Times New Roman" w:hAnsi="Times New Roman" w:cs="Times New Roman"/>
          <w:sz w:val="28"/>
          <w:szCs w:val="28"/>
        </w:rPr>
        <w:t>7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2.21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подпрограммы 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 на 2014 - 2015 годы» в прилагаемой редакции;</w:t>
      </w:r>
      <w:proofErr w:type="gramEnd"/>
    </w:p>
    <w:p w:rsidR="00991430" w:rsidRPr="00991430" w:rsidRDefault="00991430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1430">
        <w:rPr>
          <w:rFonts w:ascii="Times New Roman" w:hAnsi="Times New Roman" w:cs="Times New Roman"/>
          <w:sz w:val="28"/>
          <w:szCs w:val="28"/>
        </w:rPr>
        <w:t>я.</w:t>
      </w:r>
      <w:r w:rsidR="00602A76">
        <w:rPr>
          <w:rFonts w:ascii="Times New Roman" w:hAnsi="Times New Roman" w:cs="Times New Roman"/>
          <w:sz w:val="28"/>
          <w:szCs w:val="28"/>
        </w:rPr>
        <w:t>18</w:t>
      </w:r>
      <w:r w:rsidR="00C44E84">
        <w:rPr>
          <w:rFonts w:ascii="Times New Roman" w:hAnsi="Times New Roman" w:cs="Times New Roman"/>
          <w:sz w:val="28"/>
          <w:szCs w:val="28"/>
        </w:rPr>
        <w:t>) </w:t>
      </w:r>
      <w:r w:rsidRPr="00991430">
        <w:rPr>
          <w:rFonts w:ascii="Times New Roman" w:hAnsi="Times New Roman" w:cs="Times New Roman"/>
          <w:sz w:val="28"/>
          <w:szCs w:val="28"/>
        </w:rPr>
        <w:t>утвердить таблицу 2.29 «Распределение субсидий на софинансирование программ муниципальных образований по переселению граждан из аварийного жилищного фонда на 2014 - 2015 годы» в прилагаемой редакции;</w:t>
      </w:r>
    </w:p>
    <w:p w:rsidR="00991430" w:rsidRPr="00991430" w:rsidRDefault="00991430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1430">
        <w:rPr>
          <w:rFonts w:ascii="Times New Roman" w:hAnsi="Times New Roman" w:cs="Times New Roman"/>
          <w:sz w:val="28"/>
          <w:szCs w:val="28"/>
        </w:rPr>
        <w:t>я.</w:t>
      </w:r>
      <w:r w:rsidR="00C44E84">
        <w:rPr>
          <w:rFonts w:ascii="Times New Roman" w:hAnsi="Times New Roman" w:cs="Times New Roman"/>
          <w:sz w:val="28"/>
          <w:szCs w:val="28"/>
        </w:rPr>
        <w:t>1</w:t>
      </w:r>
      <w:r w:rsidR="00602A76">
        <w:rPr>
          <w:rFonts w:ascii="Times New Roman" w:hAnsi="Times New Roman" w:cs="Times New Roman"/>
          <w:sz w:val="28"/>
          <w:szCs w:val="28"/>
        </w:rPr>
        <w:t>9</w:t>
      </w:r>
      <w:r w:rsidR="00C44E84">
        <w:rPr>
          <w:rFonts w:ascii="Times New Roman" w:hAnsi="Times New Roman" w:cs="Times New Roman"/>
          <w:sz w:val="28"/>
          <w:szCs w:val="28"/>
        </w:rPr>
        <w:t>) </w:t>
      </w:r>
      <w:r w:rsidRPr="00991430">
        <w:rPr>
          <w:rFonts w:ascii="Times New Roman" w:hAnsi="Times New Roman" w:cs="Times New Roman"/>
          <w:sz w:val="28"/>
          <w:szCs w:val="28"/>
        </w:rPr>
        <w:t>утвердить таблицу 2.34 «Распределение субсидий на реализацию мероприятий ведомственной целевой программы «Сохранение памятников и других мемориальных объектов, увековечивающих память о новосибирцах - защитниках Отечества, на 2013 - 2015 годы»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я.</w:t>
      </w:r>
      <w:r w:rsidR="00602A76">
        <w:rPr>
          <w:rFonts w:ascii="Times New Roman" w:hAnsi="Times New Roman" w:cs="Times New Roman"/>
          <w:sz w:val="28"/>
          <w:szCs w:val="28"/>
        </w:rPr>
        <w:t>20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2.35 «Распределение субсидий на реализацию мероприятий долгосрочной целевой программы «Развитие физической культуры и спорта в Новосибирской области на 2011 - 2015 годы» на 2014 –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</w:t>
      </w:r>
      <w:r w:rsidR="00602A76">
        <w:rPr>
          <w:rFonts w:ascii="Times New Roman" w:hAnsi="Times New Roman" w:cs="Times New Roman"/>
          <w:sz w:val="28"/>
          <w:szCs w:val="28"/>
        </w:rPr>
        <w:t>1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2.36 «Распределение субсидий на реализацию мероприятий долгосрочной целевой программы «Строительство и реконструкция объектов образования Новосибирской области на 2013 - 2015 годы»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</w:t>
      </w:r>
      <w:r w:rsidR="00602A76">
        <w:rPr>
          <w:rFonts w:ascii="Times New Roman" w:hAnsi="Times New Roman" w:cs="Times New Roman"/>
          <w:sz w:val="28"/>
          <w:szCs w:val="28"/>
        </w:rPr>
        <w:t>2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таблицу 2.37 «Распределение субсидий на реализацию мероприятий долгосрочной целевой программы «Строительство и реконструкция объектов здравоохранения Новосибирской области на 2013 - 2015 годы» на 2014 год» исключить;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</w:t>
      </w:r>
      <w:r w:rsidR="00602A76">
        <w:rPr>
          <w:rFonts w:ascii="Times New Roman" w:hAnsi="Times New Roman" w:cs="Times New Roman"/>
          <w:sz w:val="28"/>
          <w:szCs w:val="28"/>
        </w:rPr>
        <w:t>3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2.38 «Распределение субсидий на реализацию мероприятий долгосрочной целевой программы «Замена и модернизация лифтового оборудования, отработавшего нормативный срок службы, в многоквартирных домах, расположенных на территории муниципальных образований Новосибирской области, на 2012 - 2015 годы»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</w:t>
      </w:r>
      <w:r w:rsidR="00602A76">
        <w:rPr>
          <w:rFonts w:ascii="Times New Roman" w:hAnsi="Times New Roman" w:cs="Times New Roman"/>
          <w:sz w:val="28"/>
          <w:szCs w:val="28"/>
        </w:rPr>
        <w:t>4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2.41 «Распределение субсидий на обеспечение мероприятий по капитальному ремонту многоквартирных домов и переселению граждан из аварийного жилищного фонда за счет средств государственной корпорации «Фонд содействия реформированию жилищно-коммунального хозяйства» на 2014 - 2015 годы» в прилагаемой редакции;</w:t>
      </w:r>
    </w:p>
    <w:p w:rsidR="00991430" w:rsidRPr="00991430" w:rsidRDefault="00602A76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я.25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 w:rsidR="00C44E84"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2.42 «Распределение субсидий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я.26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2.43 «Распределение субсидий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«Фонд содействия реформированию жилищно-коммунального хозяйства»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я.27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2.44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подпрограммы «Инженерное обеспечение площадок комплексной застройки Новосибирской области» на 2014 - 2015 годы» в прилагаемой редакции;</w:t>
      </w:r>
    </w:p>
    <w:p w:rsidR="00991430" w:rsidRPr="00991430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я.28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2.45 «Распределение субсидий на реализацию мероприятий долгосрочной целевой программы «Обеспечение безопасности населения на транспорте в Новосибирской области на 2012 – 2015 годы» на 2014 год» в прилагаемой редакции;</w:t>
      </w:r>
    </w:p>
    <w:p w:rsidR="00AD73F5" w:rsidRDefault="00C44E84" w:rsidP="009914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я.29</w:t>
      </w:r>
      <w:r w:rsidR="00991430" w:rsidRPr="0099143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91430" w:rsidRPr="00991430">
        <w:rPr>
          <w:rFonts w:ascii="Times New Roman" w:hAnsi="Times New Roman" w:cs="Times New Roman"/>
          <w:sz w:val="28"/>
          <w:szCs w:val="28"/>
        </w:rPr>
        <w:t>утвердить таблицу 2.46 «Распределение субсидий 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жилищно-коммунального хозяйства» на 2014 - 2015 годы» в прилагаемой редакции;</w:t>
      </w:r>
    </w:p>
    <w:p w:rsidR="00772C59" w:rsidRPr="00353A2D" w:rsidRDefault="00772C59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53A2D">
        <w:rPr>
          <w:rFonts w:ascii="Times New Roman" w:hAnsi="Times New Roman" w:cs="Times New Roman"/>
          <w:snapToGrid w:val="0"/>
          <w:sz w:val="28"/>
          <w:szCs w:val="28"/>
        </w:rPr>
        <w:lastRenderedPageBreak/>
        <w:t>1</w:t>
      </w:r>
      <w:r w:rsidR="00B246C5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353A2D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B246C5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53A2D">
        <w:rPr>
          <w:rFonts w:ascii="Times New Roman" w:hAnsi="Times New Roman" w:cs="Times New Roman"/>
          <w:snapToGrid w:val="0"/>
          <w:sz w:val="28"/>
          <w:szCs w:val="28"/>
        </w:rPr>
        <w:t>в приложении 12:</w:t>
      </w:r>
    </w:p>
    <w:p w:rsidR="00772C59" w:rsidRPr="000C23D4" w:rsidRDefault="00772C59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23D4">
        <w:rPr>
          <w:rFonts w:ascii="Times New Roman" w:hAnsi="Times New Roman" w:cs="Times New Roman"/>
          <w:sz w:val="28"/>
          <w:szCs w:val="28"/>
        </w:rPr>
        <w:t>а) утвердить таблицу 1.</w:t>
      </w:r>
      <w:r w:rsidR="000C23D4">
        <w:rPr>
          <w:rFonts w:ascii="Times New Roman" w:hAnsi="Times New Roman" w:cs="Times New Roman"/>
          <w:sz w:val="28"/>
          <w:szCs w:val="28"/>
        </w:rPr>
        <w:t>3</w:t>
      </w:r>
      <w:r w:rsidRPr="000C23D4">
        <w:rPr>
          <w:rFonts w:ascii="Times New Roman" w:hAnsi="Times New Roman" w:cs="Times New Roman"/>
          <w:sz w:val="28"/>
          <w:szCs w:val="28"/>
        </w:rPr>
        <w:t xml:space="preserve"> «</w:t>
      </w:r>
      <w:r w:rsidR="000C23D4" w:rsidRPr="000C23D4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долгосрочной целевой </w:t>
      </w:r>
      <w:hyperlink r:id="rId22" w:history="1">
        <w:r w:rsidR="000C23D4" w:rsidRPr="000C23D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программы </w:t>
        </w:r>
      </w:hyperlink>
      <w:r w:rsidR="000C23D4">
        <w:rPr>
          <w:rFonts w:ascii="Times New Roman" w:hAnsi="Times New Roman" w:cs="Times New Roman"/>
          <w:sz w:val="28"/>
          <w:szCs w:val="28"/>
        </w:rPr>
        <w:t>«</w:t>
      </w:r>
      <w:r w:rsidR="000C23D4" w:rsidRPr="000C23D4">
        <w:rPr>
          <w:rFonts w:ascii="Times New Roman" w:hAnsi="Times New Roman" w:cs="Times New Roman"/>
          <w:sz w:val="28"/>
          <w:szCs w:val="28"/>
        </w:rPr>
        <w:t>Семья и дети</w:t>
      </w:r>
      <w:r w:rsidR="000C23D4">
        <w:rPr>
          <w:rFonts w:ascii="Times New Roman" w:hAnsi="Times New Roman" w:cs="Times New Roman"/>
          <w:sz w:val="28"/>
          <w:szCs w:val="28"/>
        </w:rPr>
        <w:t>»</w:t>
      </w:r>
      <w:r w:rsidR="000C23D4" w:rsidRPr="000C23D4">
        <w:rPr>
          <w:rFonts w:ascii="Times New Roman" w:hAnsi="Times New Roman" w:cs="Times New Roman"/>
          <w:sz w:val="28"/>
          <w:szCs w:val="28"/>
        </w:rPr>
        <w:t xml:space="preserve"> на 2012 - 2015 годы на 2013 год</w:t>
      </w:r>
      <w:r w:rsidRPr="000C23D4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5B1BDA" w:rsidRDefault="00773205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579EE">
        <w:rPr>
          <w:rFonts w:ascii="Times New Roman" w:hAnsi="Times New Roman" w:cs="Times New Roman"/>
          <w:sz w:val="28"/>
          <w:szCs w:val="28"/>
        </w:rPr>
        <w:t>) утвердить таблицу 1.7 «</w:t>
      </w:r>
      <w:r w:rsidR="00161D8A" w:rsidRPr="00161D8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долгосрочной целевой </w:t>
      </w:r>
      <w:hyperlink r:id="rId23" w:history="1">
        <w:r w:rsidR="00161D8A" w:rsidRPr="00161D8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61D8A" w:rsidRPr="00161D8A">
        <w:rPr>
          <w:rFonts w:ascii="Times New Roman" w:hAnsi="Times New Roman" w:cs="Times New Roman"/>
          <w:sz w:val="28"/>
          <w:szCs w:val="28"/>
        </w:rPr>
        <w:t xml:space="preserve"> </w:t>
      </w:r>
      <w:r w:rsidR="002579EE">
        <w:rPr>
          <w:rFonts w:ascii="Times New Roman" w:hAnsi="Times New Roman" w:cs="Times New Roman"/>
          <w:sz w:val="28"/>
          <w:szCs w:val="28"/>
        </w:rPr>
        <w:t>«</w:t>
      </w:r>
      <w:r w:rsidR="00161D8A" w:rsidRPr="00161D8A">
        <w:rPr>
          <w:rFonts w:ascii="Times New Roman" w:hAnsi="Times New Roman" w:cs="Times New Roman"/>
          <w:sz w:val="28"/>
          <w:szCs w:val="28"/>
        </w:rPr>
        <w:t>Формирование системы достопримечательных мест, историко-культурных заповедников и музейно-туристических комплексов в Новосибирс</w:t>
      </w:r>
      <w:r w:rsidR="002579EE">
        <w:rPr>
          <w:rFonts w:ascii="Times New Roman" w:hAnsi="Times New Roman" w:cs="Times New Roman"/>
          <w:sz w:val="28"/>
          <w:szCs w:val="28"/>
        </w:rPr>
        <w:t>кой области на 2012 - 2017 годы»</w:t>
      </w:r>
      <w:r w:rsidR="00161D8A" w:rsidRPr="00161D8A">
        <w:rPr>
          <w:rFonts w:ascii="Times New Roman" w:hAnsi="Times New Roman" w:cs="Times New Roman"/>
          <w:sz w:val="28"/>
          <w:szCs w:val="28"/>
        </w:rPr>
        <w:t xml:space="preserve"> на 2013 год</w:t>
      </w:r>
      <w:r w:rsidR="002579EE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2341A8" w:rsidRDefault="00773205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341A8">
        <w:rPr>
          <w:rFonts w:ascii="Times New Roman" w:hAnsi="Times New Roman" w:cs="Times New Roman"/>
          <w:sz w:val="28"/>
          <w:szCs w:val="28"/>
        </w:rPr>
        <w:t>) утвердить таблицу 1.8 «</w:t>
      </w:r>
      <w:r w:rsidR="004D5EF6" w:rsidRPr="004D5EF6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ведомственной целевой </w:t>
      </w:r>
      <w:hyperlink r:id="rId24" w:history="1">
        <w:r w:rsidR="004D5EF6" w:rsidRPr="004D5EF6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4D5EF6" w:rsidRPr="004D5EF6">
        <w:rPr>
          <w:rFonts w:ascii="Times New Roman" w:hAnsi="Times New Roman" w:cs="Times New Roman"/>
          <w:sz w:val="28"/>
          <w:szCs w:val="28"/>
        </w:rPr>
        <w:t xml:space="preserve"> </w:t>
      </w:r>
      <w:r w:rsidR="004D5EF6">
        <w:rPr>
          <w:rFonts w:ascii="Times New Roman" w:hAnsi="Times New Roman" w:cs="Times New Roman"/>
          <w:sz w:val="28"/>
          <w:szCs w:val="28"/>
        </w:rPr>
        <w:t>«</w:t>
      </w:r>
      <w:r w:rsidR="004D5EF6" w:rsidRPr="004D5EF6">
        <w:rPr>
          <w:rFonts w:ascii="Times New Roman" w:hAnsi="Times New Roman" w:cs="Times New Roman"/>
          <w:sz w:val="28"/>
          <w:szCs w:val="28"/>
        </w:rPr>
        <w:t>Ресурсное обеспечение модернизации образования Новосибирской области на 2012 - 2014 годы</w:t>
      </w:r>
      <w:r w:rsidR="004D5EF6">
        <w:rPr>
          <w:rFonts w:ascii="Times New Roman" w:hAnsi="Times New Roman" w:cs="Times New Roman"/>
          <w:sz w:val="28"/>
          <w:szCs w:val="28"/>
        </w:rPr>
        <w:t>»</w:t>
      </w:r>
      <w:r w:rsidR="004D5EF6" w:rsidRPr="004D5EF6">
        <w:rPr>
          <w:rFonts w:ascii="Times New Roman" w:hAnsi="Times New Roman" w:cs="Times New Roman"/>
          <w:sz w:val="28"/>
          <w:szCs w:val="28"/>
        </w:rPr>
        <w:t xml:space="preserve"> на 2013 год</w:t>
      </w:r>
      <w:r w:rsidR="004D5EF6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5B1BDA" w:rsidRPr="005B1BDA" w:rsidRDefault="005B1BDA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 утвердить таблицу 1.12 «</w:t>
      </w:r>
      <w:r w:rsidRPr="005B1BD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ведомственной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1BDA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Новосибирской области на 2013 - 2020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1BDA">
        <w:rPr>
          <w:rFonts w:ascii="Times New Roman" w:hAnsi="Times New Roman" w:cs="Times New Roman"/>
          <w:sz w:val="28"/>
          <w:szCs w:val="28"/>
        </w:rPr>
        <w:t xml:space="preserve"> по обеспечению жильем граждан Российской Федерации, проживающих в сельской местности, в том числе молодых семей и молодых специалистов, проживающих и работающих в сельской местности, на 2013 год</w:t>
      </w:r>
      <w:r>
        <w:rPr>
          <w:rFonts w:ascii="Times New Roman" w:hAnsi="Times New Roman" w:cs="Times New Roman"/>
          <w:sz w:val="28"/>
          <w:szCs w:val="28"/>
        </w:rPr>
        <w:t>»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прилагаемой редакции;</w:t>
      </w:r>
    </w:p>
    <w:p w:rsidR="00772C59" w:rsidRDefault="00773205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772C59" w:rsidRPr="00B0684A">
        <w:rPr>
          <w:rFonts w:ascii="Times New Roman" w:hAnsi="Times New Roman" w:cs="Times New Roman"/>
          <w:sz w:val="28"/>
          <w:szCs w:val="28"/>
        </w:rPr>
        <w:t>) </w:t>
      </w:r>
      <w:r w:rsidR="00B0684A" w:rsidRPr="00B0684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72C59" w:rsidRPr="00B0684A">
        <w:rPr>
          <w:rFonts w:ascii="Times New Roman" w:hAnsi="Times New Roman" w:cs="Times New Roman"/>
          <w:sz w:val="28"/>
          <w:szCs w:val="28"/>
        </w:rPr>
        <w:t>таблицу 1.1</w:t>
      </w:r>
      <w:r w:rsidR="00B0684A" w:rsidRPr="00B0684A">
        <w:rPr>
          <w:rFonts w:ascii="Times New Roman" w:hAnsi="Times New Roman" w:cs="Times New Roman"/>
          <w:sz w:val="28"/>
          <w:szCs w:val="28"/>
        </w:rPr>
        <w:t>3</w:t>
      </w:r>
      <w:r w:rsidR="00772C59" w:rsidRPr="00B0684A">
        <w:rPr>
          <w:rFonts w:ascii="Times New Roman" w:hAnsi="Times New Roman" w:cs="Times New Roman"/>
          <w:sz w:val="28"/>
          <w:szCs w:val="28"/>
        </w:rPr>
        <w:t xml:space="preserve"> «Распределение иных межбюджетных трансфертов на </w:t>
      </w:r>
      <w:r w:rsidR="00572302" w:rsidRPr="00B0684A">
        <w:rPr>
          <w:rFonts w:ascii="Times New Roman" w:hAnsi="Times New Roman" w:cs="Times New Roman"/>
          <w:sz w:val="28"/>
          <w:szCs w:val="28"/>
        </w:rPr>
        <w:t>реализацию</w:t>
      </w:r>
      <w:r w:rsidR="00772C59" w:rsidRPr="00B0684A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жильем граждан Российской Федерации, проживающих в сельской местности, в том числе молодых семей и молодых специалистов, проживающих и работающих в сельской местности, в рамках федеральной целевой </w:t>
      </w:r>
      <w:hyperlink r:id="rId25" w:history="1">
        <w:r w:rsidR="00772C59" w:rsidRPr="00B0684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772C59" w:rsidRPr="00B0684A">
        <w:rPr>
          <w:rFonts w:ascii="Times New Roman" w:hAnsi="Times New Roman" w:cs="Times New Roman"/>
          <w:sz w:val="28"/>
          <w:szCs w:val="28"/>
        </w:rPr>
        <w:t xml:space="preserve"> «Социальное развитие села до 2013 года» за счет средств федерального бюджета на 2013 год» </w:t>
      </w:r>
      <w:r w:rsidR="00B0684A" w:rsidRPr="00B0684A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772C59" w:rsidRPr="00B0684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4F0F" w:rsidRDefault="00773205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04F0F">
        <w:rPr>
          <w:rFonts w:ascii="Times New Roman" w:hAnsi="Times New Roman" w:cs="Times New Roman"/>
          <w:sz w:val="28"/>
          <w:szCs w:val="28"/>
        </w:rPr>
        <w:t>) утвердить таблицу 1.14 «</w:t>
      </w:r>
      <w:r w:rsidR="00C04F0F" w:rsidRPr="00C04F0F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предоставление социальных выплат молодым семьям на приобретение жилья в рамках </w:t>
      </w:r>
      <w:hyperlink r:id="rId26" w:history="1">
        <w:r w:rsidR="00C04F0F" w:rsidRPr="00C04F0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C04F0F" w:rsidRPr="00C04F0F">
        <w:rPr>
          <w:rFonts w:ascii="Times New Roman" w:hAnsi="Times New Roman" w:cs="Times New Roman"/>
          <w:sz w:val="28"/>
          <w:szCs w:val="28"/>
        </w:rPr>
        <w:t xml:space="preserve"> </w:t>
      </w:r>
      <w:r w:rsidR="00C04F0F">
        <w:rPr>
          <w:rFonts w:ascii="Times New Roman" w:hAnsi="Times New Roman" w:cs="Times New Roman"/>
          <w:sz w:val="28"/>
          <w:szCs w:val="28"/>
        </w:rPr>
        <w:t>«</w:t>
      </w:r>
      <w:r w:rsidR="00C04F0F" w:rsidRPr="00C04F0F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 w:rsidR="00C04F0F">
        <w:rPr>
          <w:rFonts w:ascii="Times New Roman" w:hAnsi="Times New Roman" w:cs="Times New Roman"/>
          <w:sz w:val="28"/>
          <w:szCs w:val="28"/>
        </w:rPr>
        <w:t>»</w:t>
      </w:r>
      <w:r w:rsidR="00C04F0F" w:rsidRPr="00C04F0F">
        <w:rPr>
          <w:rFonts w:ascii="Times New Roman" w:hAnsi="Times New Roman" w:cs="Times New Roman"/>
          <w:sz w:val="28"/>
          <w:szCs w:val="28"/>
        </w:rPr>
        <w:t xml:space="preserve"> федеральной целевой программы </w:t>
      </w:r>
      <w:r w:rsidR="00C04F0F">
        <w:rPr>
          <w:rFonts w:ascii="Times New Roman" w:hAnsi="Times New Roman" w:cs="Times New Roman"/>
          <w:sz w:val="28"/>
          <w:szCs w:val="28"/>
        </w:rPr>
        <w:t>«Жилище»</w:t>
      </w:r>
      <w:r w:rsidR="00C04F0F" w:rsidRPr="00C04F0F">
        <w:rPr>
          <w:rFonts w:ascii="Times New Roman" w:hAnsi="Times New Roman" w:cs="Times New Roman"/>
          <w:sz w:val="28"/>
          <w:szCs w:val="28"/>
        </w:rPr>
        <w:t xml:space="preserve"> на 2011 - 2015 годы за счет средств федерального бюджета на 2013 год</w:t>
      </w:r>
      <w:r w:rsidR="00C04F0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772C59" w:rsidRPr="00003F9A" w:rsidRDefault="00BD6D24" w:rsidP="00772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72C59" w:rsidRPr="00003F9A">
        <w:rPr>
          <w:rFonts w:ascii="Times New Roman" w:hAnsi="Times New Roman" w:cs="Times New Roman"/>
          <w:sz w:val="28"/>
          <w:szCs w:val="28"/>
        </w:rPr>
        <w:t>) утвердить таблицу 2.</w:t>
      </w:r>
      <w:r w:rsidR="00003F9A" w:rsidRPr="00003F9A">
        <w:rPr>
          <w:rFonts w:ascii="Times New Roman" w:hAnsi="Times New Roman" w:cs="Times New Roman"/>
          <w:sz w:val="28"/>
          <w:szCs w:val="28"/>
        </w:rPr>
        <w:t>7</w:t>
      </w:r>
      <w:r w:rsidR="00772C59" w:rsidRPr="00003F9A">
        <w:rPr>
          <w:rFonts w:ascii="Times New Roman" w:hAnsi="Times New Roman" w:cs="Times New Roman"/>
          <w:sz w:val="28"/>
          <w:szCs w:val="28"/>
        </w:rPr>
        <w:t xml:space="preserve"> «</w:t>
      </w:r>
      <w:r w:rsidR="00003F9A" w:rsidRPr="00003F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долгосрочной целевой </w:t>
      </w:r>
      <w:hyperlink r:id="rId27" w:history="1">
        <w:r w:rsidR="00003F9A" w:rsidRPr="00003F9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003F9A" w:rsidRPr="00003F9A">
        <w:rPr>
          <w:rFonts w:ascii="Times New Roman" w:hAnsi="Times New Roman" w:cs="Times New Roman"/>
          <w:sz w:val="28"/>
          <w:szCs w:val="28"/>
        </w:rPr>
        <w:t xml:space="preserve"> </w:t>
      </w:r>
      <w:r w:rsidR="00003F9A">
        <w:rPr>
          <w:rFonts w:ascii="Times New Roman" w:hAnsi="Times New Roman" w:cs="Times New Roman"/>
          <w:sz w:val="28"/>
          <w:szCs w:val="28"/>
        </w:rPr>
        <w:t>«</w:t>
      </w:r>
      <w:r w:rsidR="00003F9A" w:rsidRPr="00003F9A">
        <w:rPr>
          <w:rFonts w:ascii="Times New Roman" w:hAnsi="Times New Roman" w:cs="Times New Roman"/>
          <w:sz w:val="28"/>
          <w:szCs w:val="28"/>
        </w:rPr>
        <w:t>Формирование системы достопримечательных мест, историко-культурных заповедников и музейно-туристических комплексов в Новосибирской области на 2012 - 2017 годы</w:t>
      </w:r>
      <w:r w:rsidR="00003F9A">
        <w:rPr>
          <w:rFonts w:ascii="Times New Roman" w:hAnsi="Times New Roman" w:cs="Times New Roman"/>
          <w:sz w:val="28"/>
          <w:szCs w:val="28"/>
        </w:rPr>
        <w:t>»</w:t>
      </w:r>
      <w:r w:rsidR="00003F9A" w:rsidRPr="00003F9A">
        <w:rPr>
          <w:rFonts w:ascii="Times New Roman" w:hAnsi="Times New Roman" w:cs="Times New Roman"/>
          <w:sz w:val="28"/>
          <w:szCs w:val="28"/>
        </w:rPr>
        <w:t xml:space="preserve"> на 2014 - 2015 годы</w:t>
      </w:r>
      <w:r w:rsidR="00772C59" w:rsidRPr="00003F9A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3C0719" w:rsidRPr="00BC72D3" w:rsidRDefault="003C0719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2D3">
        <w:rPr>
          <w:rFonts w:ascii="Times New Roman" w:hAnsi="Times New Roman" w:cs="Times New Roman"/>
          <w:sz w:val="28"/>
          <w:szCs w:val="28"/>
        </w:rPr>
        <w:t>1</w:t>
      </w:r>
      <w:r w:rsidR="00B246C5">
        <w:rPr>
          <w:rFonts w:ascii="Times New Roman" w:hAnsi="Times New Roman" w:cs="Times New Roman"/>
          <w:sz w:val="28"/>
          <w:szCs w:val="28"/>
        </w:rPr>
        <w:t>7</w:t>
      </w:r>
      <w:r w:rsidRPr="00BC72D3">
        <w:rPr>
          <w:rFonts w:ascii="Times New Roman" w:hAnsi="Times New Roman" w:cs="Times New Roman"/>
          <w:sz w:val="28"/>
          <w:szCs w:val="28"/>
        </w:rPr>
        <w:t>)</w:t>
      </w:r>
      <w:r w:rsidRPr="00BC72D3">
        <w:rPr>
          <w:rFonts w:ascii="Times New Roman" w:hAnsi="Times New Roman" w:cs="Times New Roman"/>
          <w:snapToGrid w:val="0"/>
          <w:sz w:val="28"/>
          <w:szCs w:val="28"/>
        </w:rPr>
        <w:t xml:space="preserve"> утвердить </w:t>
      </w:r>
      <w:r w:rsidR="00F50E31" w:rsidRPr="00BC72D3">
        <w:rPr>
          <w:rFonts w:ascii="Times New Roman" w:hAnsi="Times New Roman" w:cs="Times New Roman"/>
          <w:snapToGrid w:val="0"/>
          <w:sz w:val="28"/>
          <w:szCs w:val="28"/>
        </w:rPr>
        <w:t>приложение 13</w:t>
      </w:r>
      <w:r w:rsidRPr="00BC72D3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1105E3" w:rsidRPr="00BC72D3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1105E3" w:rsidRPr="00BC72D3">
        <w:rPr>
          <w:rFonts w:ascii="Times New Roman" w:hAnsi="Times New Roman" w:cs="Times New Roman"/>
          <w:sz w:val="28"/>
          <w:szCs w:val="28"/>
        </w:rPr>
        <w:t>еречень долгосрочных целевых программ, предусмотренных к финансированию из областного бюджета в 2013 году и плановом периоде 2014 и 2015 годов</w:t>
      </w:r>
      <w:r w:rsidRPr="00BC72D3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3C0719" w:rsidRPr="00BC72D3" w:rsidRDefault="00E069A4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72D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B246C5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3C0719" w:rsidRPr="00BC72D3">
        <w:rPr>
          <w:rFonts w:ascii="Times New Roman" w:hAnsi="Times New Roman" w:cs="Times New Roman"/>
          <w:snapToGrid w:val="0"/>
          <w:sz w:val="28"/>
          <w:szCs w:val="28"/>
        </w:rPr>
        <w:t xml:space="preserve">) утвердить </w:t>
      </w:r>
      <w:r w:rsidR="00AD2BD1" w:rsidRPr="00BC72D3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</w:t>
      </w:r>
      <w:r w:rsidR="00AD2BD1" w:rsidRPr="00BC72D3">
        <w:rPr>
          <w:rFonts w:ascii="Times New Roman" w:hAnsi="Times New Roman" w:cs="Times New Roman"/>
          <w:sz w:val="28"/>
          <w:szCs w:val="28"/>
        </w:rPr>
        <w:t>14</w:t>
      </w:r>
      <w:r w:rsidR="003C0719" w:rsidRPr="00BC72D3">
        <w:rPr>
          <w:rFonts w:ascii="Times New Roman" w:hAnsi="Times New Roman" w:cs="Times New Roman"/>
          <w:sz w:val="28"/>
          <w:szCs w:val="28"/>
        </w:rPr>
        <w:t xml:space="preserve"> «</w:t>
      </w:r>
      <w:r w:rsidR="002854EE" w:rsidRPr="00BC72D3">
        <w:rPr>
          <w:rFonts w:ascii="Times New Roman" w:hAnsi="Times New Roman" w:cs="Times New Roman"/>
          <w:sz w:val="28"/>
          <w:szCs w:val="28"/>
        </w:rPr>
        <w:t>Перечень ведомственных целевых программ, предусмотренных к финансированию из областного бюджета в 2013 году и плановом периоде 2014 и 2015 годов»</w:t>
      </w:r>
      <w:r w:rsidR="003C0719" w:rsidRPr="00BC72D3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3C0719" w:rsidRPr="00BC72D3" w:rsidRDefault="00B246C5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19</w:t>
      </w:r>
      <w:r w:rsidR="003C0719" w:rsidRPr="00BC72D3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BC72D3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3C0719" w:rsidRPr="00BC72D3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 15 «</w:t>
      </w:r>
      <w:r w:rsidR="006C20B0" w:rsidRPr="00BC72D3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6C20B0" w:rsidRPr="00BC72D3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капитальные вложения из областного бюджета по направлениям и объектам</w:t>
      </w:r>
      <w:r w:rsidR="00963F46" w:rsidRPr="00BC72D3">
        <w:rPr>
          <w:rFonts w:ascii="Times New Roman" w:hAnsi="Times New Roman" w:cs="Times New Roman"/>
          <w:sz w:val="28"/>
          <w:szCs w:val="28"/>
        </w:rPr>
        <w:t xml:space="preserve"> в 2013 году и плановом периоде 2014 и 2015 годов»</w:t>
      </w:r>
      <w:r w:rsidR="006C20B0" w:rsidRPr="00BC72D3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3C0719" w:rsidRPr="00B246C5" w:rsidRDefault="003C0719" w:rsidP="007B50B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B246C5">
        <w:rPr>
          <w:rFonts w:ascii="Times New Roman" w:hAnsi="Times New Roman" w:cs="Times New Roman"/>
          <w:sz w:val="28"/>
          <w:szCs w:val="28"/>
        </w:rPr>
        <w:t>2</w:t>
      </w:r>
      <w:r w:rsidR="00B246C5" w:rsidRPr="00B246C5">
        <w:rPr>
          <w:rFonts w:ascii="Times New Roman" w:hAnsi="Times New Roman" w:cs="Times New Roman"/>
          <w:sz w:val="28"/>
          <w:szCs w:val="28"/>
        </w:rPr>
        <w:t>0</w:t>
      </w:r>
      <w:r w:rsidRPr="00B246C5">
        <w:rPr>
          <w:rFonts w:ascii="Times New Roman" w:hAnsi="Times New Roman" w:cs="Times New Roman"/>
          <w:sz w:val="28"/>
          <w:szCs w:val="28"/>
        </w:rPr>
        <w:t>) </w:t>
      </w:r>
      <w:r w:rsidRPr="00B246C5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 16 «</w:t>
      </w:r>
      <w:r w:rsidRPr="00B246C5">
        <w:rPr>
          <w:rFonts w:ascii="Times New Roman" w:hAnsi="Times New Roman" w:cs="Times New Roman"/>
          <w:sz w:val="28"/>
          <w:szCs w:val="28"/>
        </w:rPr>
        <w:t>Источники финансирования дефицита областного бюджета</w:t>
      </w:r>
      <w:r w:rsidR="008463E6" w:rsidRPr="00B246C5">
        <w:rPr>
          <w:rFonts w:ascii="Times New Roman" w:hAnsi="Times New Roman" w:cs="Times New Roman"/>
          <w:sz w:val="28"/>
          <w:szCs w:val="28"/>
        </w:rPr>
        <w:t xml:space="preserve"> на 2013 год и плановый период в </w:t>
      </w:r>
      <w:r w:rsidR="00A44B9B" w:rsidRPr="00B246C5">
        <w:rPr>
          <w:rFonts w:ascii="Times New Roman" w:hAnsi="Times New Roman" w:cs="Times New Roman"/>
          <w:sz w:val="28"/>
          <w:szCs w:val="28"/>
        </w:rPr>
        <w:t>2014 и 2015 годов</w:t>
      </w:r>
      <w:r w:rsidRPr="00B246C5">
        <w:rPr>
          <w:rFonts w:ascii="Times New Roman" w:hAnsi="Times New Roman" w:cs="Times New Roman"/>
          <w:snapToGrid w:val="0"/>
          <w:sz w:val="28"/>
          <w:szCs w:val="28"/>
        </w:rPr>
        <w:t>» в прилагаемой редакции;</w:t>
      </w:r>
    </w:p>
    <w:p w:rsidR="003C0719" w:rsidRDefault="003C0719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246C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B246C5" w:rsidRPr="00B246C5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B246C5">
        <w:rPr>
          <w:rFonts w:ascii="Times New Roman" w:hAnsi="Times New Roman" w:cs="Times New Roman"/>
          <w:snapToGrid w:val="0"/>
          <w:sz w:val="28"/>
          <w:szCs w:val="28"/>
        </w:rPr>
        <w:t>) утвердить приложение 17 «</w:t>
      </w:r>
      <w:r w:rsidR="006C20B0" w:rsidRPr="00B246C5">
        <w:rPr>
          <w:rFonts w:ascii="Times New Roman" w:hAnsi="Times New Roman" w:cs="Times New Roman"/>
          <w:sz w:val="28"/>
          <w:szCs w:val="28"/>
        </w:rPr>
        <w:t xml:space="preserve">Программа государственных внутренних заимствований </w:t>
      </w:r>
      <w:r w:rsidR="002268F5" w:rsidRPr="00B246C5">
        <w:rPr>
          <w:rFonts w:ascii="Times New Roman" w:hAnsi="Times New Roman" w:cs="Times New Roman"/>
          <w:sz w:val="28"/>
          <w:szCs w:val="28"/>
        </w:rPr>
        <w:t>Н</w:t>
      </w:r>
      <w:r w:rsidR="006C20B0" w:rsidRPr="00B246C5">
        <w:rPr>
          <w:rFonts w:ascii="Times New Roman" w:hAnsi="Times New Roman" w:cs="Times New Roman"/>
          <w:sz w:val="28"/>
          <w:szCs w:val="28"/>
        </w:rPr>
        <w:t xml:space="preserve">овосибирской области на 2013 год и плановый период 2014 и 2015 годов» в прилагаемой </w:t>
      </w:r>
      <w:r w:rsidR="00B246C5" w:rsidRPr="00B246C5">
        <w:rPr>
          <w:rFonts w:ascii="Times New Roman" w:hAnsi="Times New Roman" w:cs="Times New Roman"/>
          <w:sz w:val="28"/>
          <w:szCs w:val="28"/>
        </w:rPr>
        <w:t>редакции;</w:t>
      </w:r>
    </w:p>
    <w:p w:rsidR="00B246C5" w:rsidRPr="000F0F41" w:rsidRDefault="00B246C5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 утвердить приложение 1</w:t>
      </w:r>
      <w:r w:rsidR="00B4342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43422">
        <w:rPr>
          <w:rFonts w:ascii="Times New Roman" w:hAnsi="Times New Roman" w:cs="Times New Roman"/>
          <w:sz w:val="28"/>
          <w:szCs w:val="28"/>
        </w:rPr>
        <w:t>П</w:t>
      </w:r>
      <w:r w:rsidR="00B43422" w:rsidRPr="00B43422">
        <w:rPr>
          <w:rFonts w:ascii="Times New Roman" w:hAnsi="Times New Roman" w:cs="Times New Roman"/>
          <w:sz w:val="28"/>
          <w:szCs w:val="28"/>
        </w:rPr>
        <w:t>оложение об условиях и порядке предоставления бюджетных кредитов</w:t>
      </w:r>
      <w:r w:rsidR="00B43422">
        <w:rPr>
          <w:rFonts w:ascii="Times New Roman" w:hAnsi="Times New Roman" w:cs="Times New Roman"/>
          <w:sz w:val="28"/>
          <w:szCs w:val="28"/>
        </w:rPr>
        <w:t>»</w:t>
      </w:r>
      <w:r w:rsidR="00A21A99">
        <w:rPr>
          <w:rFonts w:ascii="Times New Roman" w:hAnsi="Times New Roman" w:cs="Times New Roman"/>
          <w:sz w:val="28"/>
          <w:szCs w:val="28"/>
        </w:rPr>
        <w:t xml:space="preserve"> в прилагаемой редакции</w:t>
      </w:r>
      <w:r w:rsidR="00B43422">
        <w:rPr>
          <w:rFonts w:ascii="Times New Roman" w:hAnsi="Times New Roman" w:cs="Times New Roman"/>
          <w:sz w:val="28"/>
          <w:szCs w:val="28"/>
        </w:rPr>
        <w:t>.</w:t>
      </w:r>
    </w:p>
    <w:p w:rsidR="003C0719" w:rsidRPr="00CF5E4F" w:rsidRDefault="003C0719" w:rsidP="00A63113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CF5E4F" w:rsidRDefault="003C0719" w:rsidP="00A63113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Статья 2</w:t>
      </w:r>
    </w:p>
    <w:p w:rsidR="003C0719" w:rsidRPr="00CF5E4F" w:rsidRDefault="003C0719" w:rsidP="00A63113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CF5E4F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3C0719" w:rsidRPr="00CF5E4F" w:rsidRDefault="003C0719" w:rsidP="00C154E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3C0719" w:rsidRPr="002260BB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2260BB">
        <w:rPr>
          <w:rFonts w:ascii="Times New Roman" w:hAnsi="Times New Roman" w:cs="Times New Roman"/>
          <w:sz w:val="28"/>
          <w:szCs w:val="28"/>
        </w:rPr>
        <w:t>Губернатор</w:t>
      </w:r>
    </w:p>
    <w:p w:rsidR="003C0719" w:rsidRPr="002260BB" w:rsidRDefault="003C0719" w:rsidP="00C154E7">
      <w:pPr>
        <w:pStyle w:val="2"/>
        <w:widowControl w:val="0"/>
        <w:tabs>
          <w:tab w:val="right" w:pos="963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260B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2260B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260BB">
        <w:rPr>
          <w:rFonts w:ascii="Times New Roman" w:hAnsi="Times New Roman" w:cs="Times New Roman"/>
          <w:sz w:val="28"/>
          <w:szCs w:val="28"/>
        </w:rPr>
        <w:t>В.А. Юрченко</w:t>
      </w:r>
    </w:p>
    <w:p w:rsidR="003C0719" w:rsidRPr="00AE26E7" w:rsidRDefault="003C0719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C0719" w:rsidRPr="00F949FB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949FB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3C0719" w:rsidRPr="00F949FB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949F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49FB">
        <w:rPr>
          <w:rFonts w:ascii="Times New Roman" w:hAnsi="Times New Roman" w:cs="Times New Roman"/>
          <w:sz w:val="28"/>
          <w:szCs w:val="28"/>
        </w:rPr>
        <w:t xml:space="preserve"> _________ 201</w:t>
      </w:r>
      <w:r w:rsidR="009A4F40">
        <w:rPr>
          <w:rFonts w:ascii="Times New Roman" w:hAnsi="Times New Roman" w:cs="Times New Roman"/>
          <w:sz w:val="28"/>
          <w:szCs w:val="28"/>
        </w:rPr>
        <w:t>3</w:t>
      </w:r>
      <w:r w:rsidRPr="00F949FB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3C0719" w:rsidRPr="00F949FB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949FB">
        <w:rPr>
          <w:rFonts w:ascii="Times New Roman" w:hAnsi="Times New Roman" w:cs="Times New Roman"/>
          <w:sz w:val="28"/>
          <w:szCs w:val="28"/>
        </w:rPr>
        <w:t>№ _____________- ОЗ</w:t>
      </w:r>
    </w:p>
    <w:sectPr w:rsidR="003C0719" w:rsidRPr="00F949FB" w:rsidSect="00513F97">
      <w:headerReference w:type="default" r:id="rId28"/>
      <w:pgSz w:w="11906" w:h="16838"/>
      <w:pgMar w:top="89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0E" w:rsidRDefault="00DA760E" w:rsidP="00EB4931">
      <w:pPr>
        <w:spacing w:after="0" w:line="240" w:lineRule="auto"/>
      </w:pPr>
      <w:r>
        <w:separator/>
      </w:r>
    </w:p>
  </w:endnote>
  <w:endnote w:type="continuationSeparator" w:id="0">
    <w:p w:rsidR="00DA760E" w:rsidRDefault="00DA760E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0E" w:rsidRDefault="00DA760E" w:rsidP="00EB4931">
      <w:pPr>
        <w:spacing w:after="0" w:line="240" w:lineRule="auto"/>
      </w:pPr>
      <w:r>
        <w:separator/>
      </w:r>
    </w:p>
  </w:footnote>
  <w:footnote w:type="continuationSeparator" w:id="0">
    <w:p w:rsidR="00DA760E" w:rsidRDefault="00DA760E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0E" w:rsidRPr="00EB4931" w:rsidRDefault="00DA760E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FC7CE7">
      <w:rPr>
        <w:rFonts w:ascii="Times New Roman" w:hAnsi="Times New Roman" w:cs="Times New Roman"/>
        <w:noProof/>
        <w:sz w:val="20"/>
        <w:szCs w:val="20"/>
      </w:rPr>
      <w:t>3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  <w:p w:rsidR="00DA760E" w:rsidRDefault="00DA760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77"/>
    <w:rsid w:val="0000130A"/>
    <w:rsid w:val="00003F9A"/>
    <w:rsid w:val="00005594"/>
    <w:rsid w:val="00010C3A"/>
    <w:rsid w:val="000114D3"/>
    <w:rsid w:val="00016E8C"/>
    <w:rsid w:val="00021AD4"/>
    <w:rsid w:val="0002224A"/>
    <w:rsid w:val="00033C35"/>
    <w:rsid w:val="000340B1"/>
    <w:rsid w:val="0003514A"/>
    <w:rsid w:val="00035A93"/>
    <w:rsid w:val="000416AF"/>
    <w:rsid w:val="00047C46"/>
    <w:rsid w:val="00051DE4"/>
    <w:rsid w:val="000615BC"/>
    <w:rsid w:val="000632C4"/>
    <w:rsid w:val="000706BD"/>
    <w:rsid w:val="0007365D"/>
    <w:rsid w:val="00073E7E"/>
    <w:rsid w:val="00076731"/>
    <w:rsid w:val="00084A0D"/>
    <w:rsid w:val="00084D42"/>
    <w:rsid w:val="00085265"/>
    <w:rsid w:val="00085866"/>
    <w:rsid w:val="000864BE"/>
    <w:rsid w:val="00090FAB"/>
    <w:rsid w:val="00091C34"/>
    <w:rsid w:val="000A0558"/>
    <w:rsid w:val="000A0D64"/>
    <w:rsid w:val="000A4B10"/>
    <w:rsid w:val="000A6D10"/>
    <w:rsid w:val="000B1FCA"/>
    <w:rsid w:val="000B3E7A"/>
    <w:rsid w:val="000B4F96"/>
    <w:rsid w:val="000B58B3"/>
    <w:rsid w:val="000B5E55"/>
    <w:rsid w:val="000B753F"/>
    <w:rsid w:val="000C23D4"/>
    <w:rsid w:val="000C2BE1"/>
    <w:rsid w:val="000C7D59"/>
    <w:rsid w:val="000D1AFF"/>
    <w:rsid w:val="000D31DC"/>
    <w:rsid w:val="000D3F79"/>
    <w:rsid w:val="000E26A8"/>
    <w:rsid w:val="000E327E"/>
    <w:rsid w:val="000E3B32"/>
    <w:rsid w:val="000E55B9"/>
    <w:rsid w:val="000E5C99"/>
    <w:rsid w:val="000F09FA"/>
    <w:rsid w:val="000F0F41"/>
    <w:rsid w:val="001007E5"/>
    <w:rsid w:val="001047BA"/>
    <w:rsid w:val="00107DBC"/>
    <w:rsid w:val="001105E3"/>
    <w:rsid w:val="0011111B"/>
    <w:rsid w:val="00111B05"/>
    <w:rsid w:val="0011238A"/>
    <w:rsid w:val="00112B57"/>
    <w:rsid w:val="00112C5D"/>
    <w:rsid w:val="0011415F"/>
    <w:rsid w:val="00116A2C"/>
    <w:rsid w:val="00117404"/>
    <w:rsid w:val="00126A5E"/>
    <w:rsid w:val="0013059C"/>
    <w:rsid w:val="00132433"/>
    <w:rsid w:val="00132CDD"/>
    <w:rsid w:val="00132E8A"/>
    <w:rsid w:val="00142C4F"/>
    <w:rsid w:val="00154179"/>
    <w:rsid w:val="00157658"/>
    <w:rsid w:val="00161A77"/>
    <w:rsid w:val="00161D8A"/>
    <w:rsid w:val="001647D1"/>
    <w:rsid w:val="00164C98"/>
    <w:rsid w:val="00164DB4"/>
    <w:rsid w:val="001705DA"/>
    <w:rsid w:val="001719E3"/>
    <w:rsid w:val="00173AA7"/>
    <w:rsid w:val="00175378"/>
    <w:rsid w:val="00182109"/>
    <w:rsid w:val="00185797"/>
    <w:rsid w:val="00186FA5"/>
    <w:rsid w:val="00187A1C"/>
    <w:rsid w:val="001914F3"/>
    <w:rsid w:val="001918DA"/>
    <w:rsid w:val="00194187"/>
    <w:rsid w:val="00194235"/>
    <w:rsid w:val="001953CE"/>
    <w:rsid w:val="00196C37"/>
    <w:rsid w:val="001A155D"/>
    <w:rsid w:val="001A6452"/>
    <w:rsid w:val="001B1DAF"/>
    <w:rsid w:val="001B57E7"/>
    <w:rsid w:val="001B6944"/>
    <w:rsid w:val="001B6DB7"/>
    <w:rsid w:val="001B703B"/>
    <w:rsid w:val="001C1268"/>
    <w:rsid w:val="001C19B2"/>
    <w:rsid w:val="001C4192"/>
    <w:rsid w:val="001C72EA"/>
    <w:rsid w:val="001C787B"/>
    <w:rsid w:val="001D376A"/>
    <w:rsid w:val="001D4A42"/>
    <w:rsid w:val="001E12DB"/>
    <w:rsid w:val="001E2029"/>
    <w:rsid w:val="001E451F"/>
    <w:rsid w:val="001E5E5C"/>
    <w:rsid w:val="001F0762"/>
    <w:rsid w:val="001F0F00"/>
    <w:rsid w:val="001F2F75"/>
    <w:rsid w:val="001F4167"/>
    <w:rsid w:val="001F44EB"/>
    <w:rsid w:val="001F4E47"/>
    <w:rsid w:val="002017AB"/>
    <w:rsid w:val="002044D9"/>
    <w:rsid w:val="00205C9C"/>
    <w:rsid w:val="00206284"/>
    <w:rsid w:val="00206A51"/>
    <w:rsid w:val="00207524"/>
    <w:rsid w:val="00210C27"/>
    <w:rsid w:val="00211684"/>
    <w:rsid w:val="00215482"/>
    <w:rsid w:val="00215519"/>
    <w:rsid w:val="002170CE"/>
    <w:rsid w:val="0022050E"/>
    <w:rsid w:val="00220579"/>
    <w:rsid w:val="002210DE"/>
    <w:rsid w:val="002218A5"/>
    <w:rsid w:val="00223B38"/>
    <w:rsid w:val="002260BB"/>
    <w:rsid w:val="002268F5"/>
    <w:rsid w:val="00226B00"/>
    <w:rsid w:val="002319C2"/>
    <w:rsid w:val="00233BB4"/>
    <w:rsid w:val="002341A8"/>
    <w:rsid w:val="00241521"/>
    <w:rsid w:val="00250E56"/>
    <w:rsid w:val="00251BEB"/>
    <w:rsid w:val="002528C5"/>
    <w:rsid w:val="00253865"/>
    <w:rsid w:val="002579EE"/>
    <w:rsid w:val="002612C9"/>
    <w:rsid w:val="0026291E"/>
    <w:rsid w:val="0026612A"/>
    <w:rsid w:val="002675E7"/>
    <w:rsid w:val="00267B2A"/>
    <w:rsid w:val="00271D4C"/>
    <w:rsid w:val="00272A16"/>
    <w:rsid w:val="002731EA"/>
    <w:rsid w:val="00280953"/>
    <w:rsid w:val="00282840"/>
    <w:rsid w:val="002834EF"/>
    <w:rsid w:val="002854EE"/>
    <w:rsid w:val="00285A50"/>
    <w:rsid w:val="0028680B"/>
    <w:rsid w:val="00290BAD"/>
    <w:rsid w:val="00291335"/>
    <w:rsid w:val="002936CE"/>
    <w:rsid w:val="00297F9D"/>
    <w:rsid w:val="002A01E7"/>
    <w:rsid w:val="002A1950"/>
    <w:rsid w:val="002A247A"/>
    <w:rsid w:val="002A2708"/>
    <w:rsid w:val="002A45F0"/>
    <w:rsid w:val="002A54AF"/>
    <w:rsid w:val="002A730A"/>
    <w:rsid w:val="002B0891"/>
    <w:rsid w:val="002B3336"/>
    <w:rsid w:val="002B4637"/>
    <w:rsid w:val="002B7751"/>
    <w:rsid w:val="002C0C04"/>
    <w:rsid w:val="002C16A7"/>
    <w:rsid w:val="002C1A28"/>
    <w:rsid w:val="002C237C"/>
    <w:rsid w:val="002D2812"/>
    <w:rsid w:val="002D2D7A"/>
    <w:rsid w:val="002D3FE6"/>
    <w:rsid w:val="002D4478"/>
    <w:rsid w:val="002E1072"/>
    <w:rsid w:val="002E3196"/>
    <w:rsid w:val="002E342D"/>
    <w:rsid w:val="002E4D1B"/>
    <w:rsid w:val="002E7829"/>
    <w:rsid w:val="002F2D0F"/>
    <w:rsid w:val="002F7650"/>
    <w:rsid w:val="0030011F"/>
    <w:rsid w:val="00300839"/>
    <w:rsid w:val="00300CC7"/>
    <w:rsid w:val="00302561"/>
    <w:rsid w:val="00311B01"/>
    <w:rsid w:val="00313388"/>
    <w:rsid w:val="003135BA"/>
    <w:rsid w:val="0031768F"/>
    <w:rsid w:val="00322139"/>
    <w:rsid w:val="003238BA"/>
    <w:rsid w:val="0032413B"/>
    <w:rsid w:val="00324234"/>
    <w:rsid w:val="00325331"/>
    <w:rsid w:val="00333895"/>
    <w:rsid w:val="00342BDF"/>
    <w:rsid w:val="00353A2D"/>
    <w:rsid w:val="00353D27"/>
    <w:rsid w:val="00366EDC"/>
    <w:rsid w:val="003675E6"/>
    <w:rsid w:val="00372E0F"/>
    <w:rsid w:val="003744FA"/>
    <w:rsid w:val="003748EF"/>
    <w:rsid w:val="00375B42"/>
    <w:rsid w:val="00377FF9"/>
    <w:rsid w:val="003827BB"/>
    <w:rsid w:val="00386E7A"/>
    <w:rsid w:val="00387F8D"/>
    <w:rsid w:val="003907E9"/>
    <w:rsid w:val="00390C09"/>
    <w:rsid w:val="00393AEC"/>
    <w:rsid w:val="003950C1"/>
    <w:rsid w:val="00396C95"/>
    <w:rsid w:val="00397128"/>
    <w:rsid w:val="00397DD8"/>
    <w:rsid w:val="003A0865"/>
    <w:rsid w:val="003A1631"/>
    <w:rsid w:val="003A340F"/>
    <w:rsid w:val="003A7EE5"/>
    <w:rsid w:val="003B034F"/>
    <w:rsid w:val="003B5AA8"/>
    <w:rsid w:val="003B5F37"/>
    <w:rsid w:val="003B662E"/>
    <w:rsid w:val="003C0719"/>
    <w:rsid w:val="003C121F"/>
    <w:rsid w:val="003C1403"/>
    <w:rsid w:val="003C2161"/>
    <w:rsid w:val="003C4E2D"/>
    <w:rsid w:val="003D0FCB"/>
    <w:rsid w:val="003D38FC"/>
    <w:rsid w:val="003E1D74"/>
    <w:rsid w:val="003E3666"/>
    <w:rsid w:val="003F28ED"/>
    <w:rsid w:val="003F2AE5"/>
    <w:rsid w:val="003F408A"/>
    <w:rsid w:val="004178B0"/>
    <w:rsid w:val="004236E6"/>
    <w:rsid w:val="00424773"/>
    <w:rsid w:val="004277B8"/>
    <w:rsid w:val="004341A2"/>
    <w:rsid w:val="00440F25"/>
    <w:rsid w:val="004436FC"/>
    <w:rsid w:val="004459BD"/>
    <w:rsid w:val="004530B7"/>
    <w:rsid w:val="00454C5A"/>
    <w:rsid w:val="00455651"/>
    <w:rsid w:val="00457147"/>
    <w:rsid w:val="00462AB1"/>
    <w:rsid w:val="00462EB8"/>
    <w:rsid w:val="0046358F"/>
    <w:rsid w:val="00463B6A"/>
    <w:rsid w:val="004642BC"/>
    <w:rsid w:val="00465AB2"/>
    <w:rsid w:val="004730AA"/>
    <w:rsid w:val="00473363"/>
    <w:rsid w:val="00473C31"/>
    <w:rsid w:val="00473DD9"/>
    <w:rsid w:val="00475428"/>
    <w:rsid w:val="00476079"/>
    <w:rsid w:val="0047678E"/>
    <w:rsid w:val="0047775F"/>
    <w:rsid w:val="004811C9"/>
    <w:rsid w:val="0048195D"/>
    <w:rsid w:val="00482066"/>
    <w:rsid w:val="0048229C"/>
    <w:rsid w:val="00486628"/>
    <w:rsid w:val="004872DA"/>
    <w:rsid w:val="00490865"/>
    <w:rsid w:val="0049379C"/>
    <w:rsid w:val="00493AC1"/>
    <w:rsid w:val="0049796F"/>
    <w:rsid w:val="004A02A2"/>
    <w:rsid w:val="004A3314"/>
    <w:rsid w:val="004A409D"/>
    <w:rsid w:val="004A416F"/>
    <w:rsid w:val="004B095C"/>
    <w:rsid w:val="004B2A3E"/>
    <w:rsid w:val="004B2F91"/>
    <w:rsid w:val="004B70D7"/>
    <w:rsid w:val="004C1E60"/>
    <w:rsid w:val="004C5769"/>
    <w:rsid w:val="004C7677"/>
    <w:rsid w:val="004C7CE3"/>
    <w:rsid w:val="004D15A0"/>
    <w:rsid w:val="004D17B2"/>
    <w:rsid w:val="004D232E"/>
    <w:rsid w:val="004D278F"/>
    <w:rsid w:val="004D5EF6"/>
    <w:rsid w:val="004E1784"/>
    <w:rsid w:val="004E2510"/>
    <w:rsid w:val="004E382E"/>
    <w:rsid w:val="004F0FD6"/>
    <w:rsid w:val="004F1CAD"/>
    <w:rsid w:val="004F4091"/>
    <w:rsid w:val="004F6B97"/>
    <w:rsid w:val="0050227D"/>
    <w:rsid w:val="00513F97"/>
    <w:rsid w:val="00515413"/>
    <w:rsid w:val="00515E88"/>
    <w:rsid w:val="00517155"/>
    <w:rsid w:val="00522FAC"/>
    <w:rsid w:val="00522FF2"/>
    <w:rsid w:val="00524264"/>
    <w:rsid w:val="005310ED"/>
    <w:rsid w:val="00534079"/>
    <w:rsid w:val="00541FE6"/>
    <w:rsid w:val="005435F7"/>
    <w:rsid w:val="00544525"/>
    <w:rsid w:val="00546AA5"/>
    <w:rsid w:val="00551AA5"/>
    <w:rsid w:val="00552DE4"/>
    <w:rsid w:val="005550AB"/>
    <w:rsid w:val="00556410"/>
    <w:rsid w:val="0055739A"/>
    <w:rsid w:val="00571BBB"/>
    <w:rsid w:val="00572302"/>
    <w:rsid w:val="00572947"/>
    <w:rsid w:val="00573262"/>
    <w:rsid w:val="005738CD"/>
    <w:rsid w:val="005739D1"/>
    <w:rsid w:val="00574902"/>
    <w:rsid w:val="005778B6"/>
    <w:rsid w:val="00577EF6"/>
    <w:rsid w:val="00580937"/>
    <w:rsid w:val="0058230E"/>
    <w:rsid w:val="00582777"/>
    <w:rsid w:val="00583F3F"/>
    <w:rsid w:val="00586E77"/>
    <w:rsid w:val="00590A76"/>
    <w:rsid w:val="00597A13"/>
    <w:rsid w:val="005A0510"/>
    <w:rsid w:val="005A240A"/>
    <w:rsid w:val="005A24AE"/>
    <w:rsid w:val="005A394C"/>
    <w:rsid w:val="005A45CD"/>
    <w:rsid w:val="005A49A6"/>
    <w:rsid w:val="005A5071"/>
    <w:rsid w:val="005A6F4C"/>
    <w:rsid w:val="005B1BDA"/>
    <w:rsid w:val="005B20BC"/>
    <w:rsid w:val="005B2BE1"/>
    <w:rsid w:val="005B44A4"/>
    <w:rsid w:val="005B5B99"/>
    <w:rsid w:val="005C0DF9"/>
    <w:rsid w:val="005C107F"/>
    <w:rsid w:val="005C48A5"/>
    <w:rsid w:val="005C5346"/>
    <w:rsid w:val="005D294C"/>
    <w:rsid w:val="005D2A73"/>
    <w:rsid w:val="005D4C62"/>
    <w:rsid w:val="005D6C64"/>
    <w:rsid w:val="005F0939"/>
    <w:rsid w:val="005F45A8"/>
    <w:rsid w:val="005F5E00"/>
    <w:rsid w:val="00601793"/>
    <w:rsid w:val="00602A76"/>
    <w:rsid w:val="00604636"/>
    <w:rsid w:val="00605B6C"/>
    <w:rsid w:val="00606F16"/>
    <w:rsid w:val="00623977"/>
    <w:rsid w:val="00626A03"/>
    <w:rsid w:val="006311A1"/>
    <w:rsid w:val="006314B2"/>
    <w:rsid w:val="006379A5"/>
    <w:rsid w:val="00641027"/>
    <w:rsid w:val="00645B6D"/>
    <w:rsid w:val="00646552"/>
    <w:rsid w:val="00654C10"/>
    <w:rsid w:val="00660AF7"/>
    <w:rsid w:val="00662590"/>
    <w:rsid w:val="00664D47"/>
    <w:rsid w:val="00666CA9"/>
    <w:rsid w:val="006714D6"/>
    <w:rsid w:val="00680CA9"/>
    <w:rsid w:val="0068117B"/>
    <w:rsid w:val="0068224C"/>
    <w:rsid w:val="006869EB"/>
    <w:rsid w:val="006916C5"/>
    <w:rsid w:val="006924FA"/>
    <w:rsid w:val="0069635D"/>
    <w:rsid w:val="006A53E0"/>
    <w:rsid w:val="006A5897"/>
    <w:rsid w:val="006A61F4"/>
    <w:rsid w:val="006A646B"/>
    <w:rsid w:val="006A64CA"/>
    <w:rsid w:val="006A7AF0"/>
    <w:rsid w:val="006A7BA5"/>
    <w:rsid w:val="006B7654"/>
    <w:rsid w:val="006C20B0"/>
    <w:rsid w:val="006C4850"/>
    <w:rsid w:val="006D034C"/>
    <w:rsid w:val="006D4062"/>
    <w:rsid w:val="006D4FEB"/>
    <w:rsid w:val="006D61B9"/>
    <w:rsid w:val="006D6EB5"/>
    <w:rsid w:val="006D7A43"/>
    <w:rsid w:val="006E02A5"/>
    <w:rsid w:val="006F583E"/>
    <w:rsid w:val="00703093"/>
    <w:rsid w:val="0071143F"/>
    <w:rsid w:val="00713236"/>
    <w:rsid w:val="0071496E"/>
    <w:rsid w:val="00725B7B"/>
    <w:rsid w:val="00727E69"/>
    <w:rsid w:val="0073171C"/>
    <w:rsid w:val="00732092"/>
    <w:rsid w:val="00732B17"/>
    <w:rsid w:val="00732D7E"/>
    <w:rsid w:val="007332E2"/>
    <w:rsid w:val="00733C90"/>
    <w:rsid w:val="007369C4"/>
    <w:rsid w:val="00736CC8"/>
    <w:rsid w:val="00743238"/>
    <w:rsid w:val="00745C39"/>
    <w:rsid w:val="00746059"/>
    <w:rsid w:val="00750A15"/>
    <w:rsid w:val="007521CC"/>
    <w:rsid w:val="00757844"/>
    <w:rsid w:val="00761C41"/>
    <w:rsid w:val="007627B8"/>
    <w:rsid w:val="00762ABA"/>
    <w:rsid w:val="00763D6B"/>
    <w:rsid w:val="0076663D"/>
    <w:rsid w:val="007675E0"/>
    <w:rsid w:val="0076767C"/>
    <w:rsid w:val="00770B14"/>
    <w:rsid w:val="00772145"/>
    <w:rsid w:val="007725E1"/>
    <w:rsid w:val="00772C59"/>
    <w:rsid w:val="00773205"/>
    <w:rsid w:val="00774AF0"/>
    <w:rsid w:val="007755A3"/>
    <w:rsid w:val="007757FB"/>
    <w:rsid w:val="00775CB3"/>
    <w:rsid w:val="00777D45"/>
    <w:rsid w:val="007809A9"/>
    <w:rsid w:val="00784A8C"/>
    <w:rsid w:val="00794B33"/>
    <w:rsid w:val="007A00DD"/>
    <w:rsid w:val="007A5D84"/>
    <w:rsid w:val="007B1499"/>
    <w:rsid w:val="007B50B2"/>
    <w:rsid w:val="007C193F"/>
    <w:rsid w:val="007C1E0E"/>
    <w:rsid w:val="007C5374"/>
    <w:rsid w:val="007C717A"/>
    <w:rsid w:val="007D2755"/>
    <w:rsid w:val="007D2D64"/>
    <w:rsid w:val="007D3DC9"/>
    <w:rsid w:val="007D424D"/>
    <w:rsid w:val="007D66EB"/>
    <w:rsid w:val="007D6851"/>
    <w:rsid w:val="007E18A9"/>
    <w:rsid w:val="007E2CC9"/>
    <w:rsid w:val="007E2D61"/>
    <w:rsid w:val="007E3C64"/>
    <w:rsid w:val="007E4EE1"/>
    <w:rsid w:val="007E5513"/>
    <w:rsid w:val="007E65F0"/>
    <w:rsid w:val="007E6A25"/>
    <w:rsid w:val="007F3103"/>
    <w:rsid w:val="007F35C8"/>
    <w:rsid w:val="007F4B4F"/>
    <w:rsid w:val="007F4D15"/>
    <w:rsid w:val="007F6A03"/>
    <w:rsid w:val="008016D4"/>
    <w:rsid w:val="00805C1E"/>
    <w:rsid w:val="0081477D"/>
    <w:rsid w:val="00815DDB"/>
    <w:rsid w:val="00816140"/>
    <w:rsid w:val="00817284"/>
    <w:rsid w:val="00817E22"/>
    <w:rsid w:val="008200B9"/>
    <w:rsid w:val="0082047E"/>
    <w:rsid w:val="00820B1E"/>
    <w:rsid w:val="00821AC2"/>
    <w:rsid w:val="008255B9"/>
    <w:rsid w:val="00833312"/>
    <w:rsid w:val="00834F2A"/>
    <w:rsid w:val="0083530C"/>
    <w:rsid w:val="008366DC"/>
    <w:rsid w:val="008367B8"/>
    <w:rsid w:val="00837A89"/>
    <w:rsid w:val="00841C3A"/>
    <w:rsid w:val="008463E6"/>
    <w:rsid w:val="00850DE6"/>
    <w:rsid w:val="008542AA"/>
    <w:rsid w:val="0086246C"/>
    <w:rsid w:val="00866262"/>
    <w:rsid w:val="0087284C"/>
    <w:rsid w:val="00873C19"/>
    <w:rsid w:val="00875395"/>
    <w:rsid w:val="0087750A"/>
    <w:rsid w:val="00880C95"/>
    <w:rsid w:val="00884199"/>
    <w:rsid w:val="00886372"/>
    <w:rsid w:val="00896E4E"/>
    <w:rsid w:val="008A6966"/>
    <w:rsid w:val="008A7056"/>
    <w:rsid w:val="008A7542"/>
    <w:rsid w:val="008A7728"/>
    <w:rsid w:val="008A7A72"/>
    <w:rsid w:val="008B1F17"/>
    <w:rsid w:val="008B35B0"/>
    <w:rsid w:val="008B4082"/>
    <w:rsid w:val="008B4A97"/>
    <w:rsid w:val="008C1071"/>
    <w:rsid w:val="008C1452"/>
    <w:rsid w:val="008C1622"/>
    <w:rsid w:val="008C360A"/>
    <w:rsid w:val="008C3A69"/>
    <w:rsid w:val="008C4457"/>
    <w:rsid w:val="008C511D"/>
    <w:rsid w:val="008D030F"/>
    <w:rsid w:val="008D1DF9"/>
    <w:rsid w:val="008E1241"/>
    <w:rsid w:val="008E2A68"/>
    <w:rsid w:val="008E2DAC"/>
    <w:rsid w:val="008E3629"/>
    <w:rsid w:val="008E3811"/>
    <w:rsid w:val="008E5CC2"/>
    <w:rsid w:val="008E6A71"/>
    <w:rsid w:val="008E70FA"/>
    <w:rsid w:val="008F6A3F"/>
    <w:rsid w:val="0090204D"/>
    <w:rsid w:val="00902D50"/>
    <w:rsid w:val="0090312D"/>
    <w:rsid w:val="0091631B"/>
    <w:rsid w:val="0092223F"/>
    <w:rsid w:val="00922816"/>
    <w:rsid w:val="00923FAD"/>
    <w:rsid w:val="00924113"/>
    <w:rsid w:val="0092420D"/>
    <w:rsid w:val="00924CCC"/>
    <w:rsid w:val="00926837"/>
    <w:rsid w:val="00927B0C"/>
    <w:rsid w:val="0093260E"/>
    <w:rsid w:val="009346D3"/>
    <w:rsid w:val="00940C19"/>
    <w:rsid w:val="009449C9"/>
    <w:rsid w:val="009451B8"/>
    <w:rsid w:val="00952762"/>
    <w:rsid w:val="0095284E"/>
    <w:rsid w:val="00953F14"/>
    <w:rsid w:val="00955CBA"/>
    <w:rsid w:val="009565FA"/>
    <w:rsid w:val="00963F46"/>
    <w:rsid w:val="00964465"/>
    <w:rsid w:val="0096611B"/>
    <w:rsid w:val="0097042F"/>
    <w:rsid w:val="00970A35"/>
    <w:rsid w:val="009733B2"/>
    <w:rsid w:val="00975722"/>
    <w:rsid w:val="00976975"/>
    <w:rsid w:val="00976B91"/>
    <w:rsid w:val="00980277"/>
    <w:rsid w:val="00980416"/>
    <w:rsid w:val="009840AE"/>
    <w:rsid w:val="00985004"/>
    <w:rsid w:val="009859E8"/>
    <w:rsid w:val="00990000"/>
    <w:rsid w:val="00991430"/>
    <w:rsid w:val="009948B2"/>
    <w:rsid w:val="0099785E"/>
    <w:rsid w:val="009A2A59"/>
    <w:rsid w:val="009A4F40"/>
    <w:rsid w:val="009A5A2A"/>
    <w:rsid w:val="009A6D55"/>
    <w:rsid w:val="009B1CEC"/>
    <w:rsid w:val="009B2837"/>
    <w:rsid w:val="009C0E68"/>
    <w:rsid w:val="009C3F2C"/>
    <w:rsid w:val="009C40D7"/>
    <w:rsid w:val="009C5ECB"/>
    <w:rsid w:val="009C7118"/>
    <w:rsid w:val="009D2807"/>
    <w:rsid w:val="009D5D2F"/>
    <w:rsid w:val="009D6493"/>
    <w:rsid w:val="009D6700"/>
    <w:rsid w:val="009E09AE"/>
    <w:rsid w:val="009E2B8C"/>
    <w:rsid w:val="009E377E"/>
    <w:rsid w:val="009E41B1"/>
    <w:rsid w:val="009E70C8"/>
    <w:rsid w:val="009F1FA2"/>
    <w:rsid w:val="009F2F9A"/>
    <w:rsid w:val="009F73BF"/>
    <w:rsid w:val="00A01450"/>
    <w:rsid w:val="00A0212A"/>
    <w:rsid w:val="00A03B6D"/>
    <w:rsid w:val="00A04729"/>
    <w:rsid w:val="00A05940"/>
    <w:rsid w:val="00A07566"/>
    <w:rsid w:val="00A21A99"/>
    <w:rsid w:val="00A22ACA"/>
    <w:rsid w:val="00A245E0"/>
    <w:rsid w:val="00A26E5A"/>
    <w:rsid w:val="00A27AFA"/>
    <w:rsid w:val="00A31444"/>
    <w:rsid w:val="00A32BB6"/>
    <w:rsid w:val="00A3743F"/>
    <w:rsid w:val="00A375A7"/>
    <w:rsid w:val="00A37954"/>
    <w:rsid w:val="00A44B9B"/>
    <w:rsid w:val="00A4589E"/>
    <w:rsid w:val="00A51C4C"/>
    <w:rsid w:val="00A54B26"/>
    <w:rsid w:val="00A6285C"/>
    <w:rsid w:val="00A62CF0"/>
    <w:rsid w:val="00A63113"/>
    <w:rsid w:val="00A642AA"/>
    <w:rsid w:val="00A65F17"/>
    <w:rsid w:val="00A67E73"/>
    <w:rsid w:val="00A67E80"/>
    <w:rsid w:val="00A71A8D"/>
    <w:rsid w:val="00A75BC5"/>
    <w:rsid w:val="00A7720D"/>
    <w:rsid w:val="00A83905"/>
    <w:rsid w:val="00A84BD6"/>
    <w:rsid w:val="00A8506F"/>
    <w:rsid w:val="00A9075F"/>
    <w:rsid w:val="00A92C70"/>
    <w:rsid w:val="00A96E36"/>
    <w:rsid w:val="00AA1464"/>
    <w:rsid w:val="00AA6600"/>
    <w:rsid w:val="00AB2B31"/>
    <w:rsid w:val="00AB3809"/>
    <w:rsid w:val="00AB4C6E"/>
    <w:rsid w:val="00AC23A5"/>
    <w:rsid w:val="00AC39ED"/>
    <w:rsid w:val="00AC4514"/>
    <w:rsid w:val="00AC614C"/>
    <w:rsid w:val="00AC7D63"/>
    <w:rsid w:val="00AD0A39"/>
    <w:rsid w:val="00AD0F10"/>
    <w:rsid w:val="00AD2BD1"/>
    <w:rsid w:val="00AD5B2C"/>
    <w:rsid w:val="00AD73F5"/>
    <w:rsid w:val="00AE08B2"/>
    <w:rsid w:val="00AE26E7"/>
    <w:rsid w:val="00AE45C9"/>
    <w:rsid w:val="00AE7206"/>
    <w:rsid w:val="00AF293A"/>
    <w:rsid w:val="00AF3DE0"/>
    <w:rsid w:val="00B0684A"/>
    <w:rsid w:val="00B07EED"/>
    <w:rsid w:val="00B106FE"/>
    <w:rsid w:val="00B110B1"/>
    <w:rsid w:val="00B11935"/>
    <w:rsid w:val="00B11EA4"/>
    <w:rsid w:val="00B160A8"/>
    <w:rsid w:val="00B17567"/>
    <w:rsid w:val="00B201F8"/>
    <w:rsid w:val="00B20763"/>
    <w:rsid w:val="00B246C5"/>
    <w:rsid w:val="00B2614A"/>
    <w:rsid w:val="00B3108A"/>
    <w:rsid w:val="00B31273"/>
    <w:rsid w:val="00B329D1"/>
    <w:rsid w:val="00B36C9F"/>
    <w:rsid w:val="00B40070"/>
    <w:rsid w:val="00B43422"/>
    <w:rsid w:val="00B45029"/>
    <w:rsid w:val="00B4668B"/>
    <w:rsid w:val="00B46D56"/>
    <w:rsid w:val="00B52780"/>
    <w:rsid w:val="00B5325C"/>
    <w:rsid w:val="00B56E07"/>
    <w:rsid w:val="00B56F80"/>
    <w:rsid w:val="00B60E4E"/>
    <w:rsid w:val="00B64956"/>
    <w:rsid w:val="00B65599"/>
    <w:rsid w:val="00B66D0C"/>
    <w:rsid w:val="00B66E11"/>
    <w:rsid w:val="00B70807"/>
    <w:rsid w:val="00B71650"/>
    <w:rsid w:val="00B74321"/>
    <w:rsid w:val="00B7470E"/>
    <w:rsid w:val="00B774A7"/>
    <w:rsid w:val="00B80C6C"/>
    <w:rsid w:val="00B81BA2"/>
    <w:rsid w:val="00B8392A"/>
    <w:rsid w:val="00B85371"/>
    <w:rsid w:val="00B946A6"/>
    <w:rsid w:val="00B94716"/>
    <w:rsid w:val="00BA11FA"/>
    <w:rsid w:val="00BA16CF"/>
    <w:rsid w:val="00BA4E08"/>
    <w:rsid w:val="00BA5AD2"/>
    <w:rsid w:val="00BB05B0"/>
    <w:rsid w:val="00BB635A"/>
    <w:rsid w:val="00BC2A8A"/>
    <w:rsid w:val="00BC4C8A"/>
    <w:rsid w:val="00BC50C1"/>
    <w:rsid w:val="00BC72D3"/>
    <w:rsid w:val="00BD1FD3"/>
    <w:rsid w:val="00BD482C"/>
    <w:rsid w:val="00BD5EDF"/>
    <w:rsid w:val="00BD6D24"/>
    <w:rsid w:val="00BD7F7F"/>
    <w:rsid w:val="00BE03F2"/>
    <w:rsid w:val="00BE09E5"/>
    <w:rsid w:val="00BE5410"/>
    <w:rsid w:val="00BE5529"/>
    <w:rsid w:val="00BE6216"/>
    <w:rsid w:val="00BE7768"/>
    <w:rsid w:val="00BF0472"/>
    <w:rsid w:val="00BF0A64"/>
    <w:rsid w:val="00BF1B2B"/>
    <w:rsid w:val="00BF31DD"/>
    <w:rsid w:val="00C04DB1"/>
    <w:rsid w:val="00C04F0F"/>
    <w:rsid w:val="00C05403"/>
    <w:rsid w:val="00C154E7"/>
    <w:rsid w:val="00C16812"/>
    <w:rsid w:val="00C23E7E"/>
    <w:rsid w:val="00C250A0"/>
    <w:rsid w:val="00C25801"/>
    <w:rsid w:val="00C260E3"/>
    <w:rsid w:val="00C261BC"/>
    <w:rsid w:val="00C33E0A"/>
    <w:rsid w:val="00C3756B"/>
    <w:rsid w:val="00C41230"/>
    <w:rsid w:val="00C42159"/>
    <w:rsid w:val="00C4220A"/>
    <w:rsid w:val="00C425D9"/>
    <w:rsid w:val="00C42ACC"/>
    <w:rsid w:val="00C44E84"/>
    <w:rsid w:val="00C45B26"/>
    <w:rsid w:val="00C501C1"/>
    <w:rsid w:val="00C51A8B"/>
    <w:rsid w:val="00C522CE"/>
    <w:rsid w:val="00C52593"/>
    <w:rsid w:val="00C707DB"/>
    <w:rsid w:val="00C7437E"/>
    <w:rsid w:val="00C8385C"/>
    <w:rsid w:val="00C845D7"/>
    <w:rsid w:val="00C91B56"/>
    <w:rsid w:val="00C91C60"/>
    <w:rsid w:val="00C921B4"/>
    <w:rsid w:val="00C93769"/>
    <w:rsid w:val="00C94EC6"/>
    <w:rsid w:val="00C95C2E"/>
    <w:rsid w:val="00CA119E"/>
    <w:rsid w:val="00CA2301"/>
    <w:rsid w:val="00CA4E32"/>
    <w:rsid w:val="00CA5BD6"/>
    <w:rsid w:val="00CA67D2"/>
    <w:rsid w:val="00CB1CB5"/>
    <w:rsid w:val="00CC22EA"/>
    <w:rsid w:val="00CC255E"/>
    <w:rsid w:val="00CC5DC3"/>
    <w:rsid w:val="00CD07E7"/>
    <w:rsid w:val="00CD1B28"/>
    <w:rsid w:val="00CD36D0"/>
    <w:rsid w:val="00CD7372"/>
    <w:rsid w:val="00CD76AC"/>
    <w:rsid w:val="00CE26FB"/>
    <w:rsid w:val="00CF0DD0"/>
    <w:rsid w:val="00CF5E4F"/>
    <w:rsid w:val="00CF6EC3"/>
    <w:rsid w:val="00D019F2"/>
    <w:rsid w:val="00D01A24"/>
    <w:rsid w:val="00D1141A"/>
    <w:rsid w:val="00D32D41"/>
    <w:rsid w:val="00D3600B"/>
    <w:rsid w:val="00D46026"/>
    <w:rsid w:val="00D46A54"/>
    <w:rsid w:val="00D5065A"/>
    <w:rsid w:val="00D53B77"/>
    <w:rsid w:val="00D56967"/>
    <w:rsid w:val="00D6464F"/>
    <w:rsid w:val="00D66937"/>
    <w:rsid w:val="00D66BCE"/>
    <w:rsid w:val="00D809D1"/>
    <w:rsid w:val="00D80B90"/>
    <w:rsid w:val="00D8429D"/>
    <w:rsid w:val="00D84988"/>
    <w:rsid w:val="00D87B87"/>
    <w:rsid w:val="00D9044B"/>
    <w:rsid w:val="00D91429"/>
    <w:rsid w:val="00D91F4E"/>
    <w:rsid w:val="00D96744"/>
    <w:rsid w:val="00DA6666"/>
    <w:rsid w:val="00DA6789"/>
    <w:rsid w:val="00DA760E"/>
    <w:rsid w:val="00DB1C62"/>
    <w:rsid w:val="00DB2305"/>
    <w:rsid w:val="00DB3F27"/>
    <w:rsid w:val="00DB41C0"/>
    <w:rsid w:val="00DB522A"/>
    <w:rsid w:val="00DB5288"/>
    <w:rsid w:val="00DB6D45"/>
    <w:rsid w:val="00DB6D5E"/>
    <w:rsid w:val="00DC00EE"/>
    <w:rsid w:val="00DC4270"/>
    <w:rsid w:val="00DC4D0B"/>
    <w:rsid w:val="00DC4DA0"/>
    <w:rsid w:val="00DD0709"/>
    <w:rsid w:val="00DD1F05"/>
    <w:rsid w:val="00DD420D"/>
    <w:rsid w:val="00DD4DB6"/>
    <w:rsid w:val="00DD65E7"/>
    <w:rsid w:val="00DD6DA7"/>
    <w:rsid w:val="00DE18C5"/>
    <w:rsid w:val="00DE26E7"/>
    <w:rsid w:val="00DE2722"/>
    <w:rsid w:val="00DE2C14"/>
    <w:rsid w:val="00DE59C0"/>
    <w:rsid w:val="00DE67B6"/>
    <w:rsid w:val="00DE7C77"/>
    <w:rsid w:val="00DF178D"/>
    <w:rsid w:val="00DF3AB7"/>
    <w:rsid w:val="00DF40A4"/>
    <w:rsid w:val="00DF5947"/>
    <w:rsid w:val="00E069A4"/>
    <w:rsid w:val="00E12CA7"/>
    <w:rsid w:val="00E12DE5"/>
    <w:rsid w:val="00E2395B"/>
    <w:rsid w:val="00E25352"/>
    <w:rsid w:val="00E40E06"/>
    <w:rsid w:val="00E41F5C"/>
    <w:rsid w:val="00E45446"/>
    <w:rsid w:val="00E45A1D"/>
    <w:rsid w:val="00E470E1"/>
    <w:rsid w:val="00E55BA0"/>
    <w:rsid w:val="00E56FAE"/>
    <w:rsid w:val="00E57FD3"/>
    <w:rsid w:val="00E63C9D"/>
    <w:rsid w:val="00E67759"/>
    <w:rsid w:val="00E70912"/>
    <w:rsid w:val="00E722AD"/>
    <w:rsid w:val="00E76FF2"/>
    <w:rsid w:val="00E77229"/>
    <w:rsid w:val="00E77F74"/>
    <w:rsid w:val="00E80E60"/>
    <w:rsid w:val="00E8253A"/>
    <w:rsid w:val="00E86274"/>
    <w:rsid w:val="00E86282"/>
    <w:rsid w:val="00E93DE8"/>
    <w:rsid w:val="00EA20BE"/>
    <w:rsid w:val="00EA3052"/>
    <w:rsid w:val="00EA4271"/>
    <w:rsid w:val="00EA5B53"/>
    <w:rsid w:val="00EB1582"/>
    <w:rsid w:val="00EB3599"/>
    <w:rsid w:val="00EB3D70"/>
    <w:rsid w:val="00EB4931"/>
    <w:rsid w:val="00EB53F9"/>
    <w:rsid w:val="00EB5C8A"/>
    <w:rsid w:val="00EB755D"/>
    <w:rsid w:val="00EC0485"/>
    <w:rsid w:val="00EC23DA"/>
    <w:rsid w:val="00EC5BF4"/>
    <w:rsid w:val="00ED15BA"/>
    <w:rsid w:val="00ED17A1"/>
    <w:rsid w:val="00ED448F"/>
    <w:rsid w:val="00ED5008"/>
    <w:rsid w:val="00ED5D8E"/>
    <w:rsid w:val="00ED66E2"/>
    <w:rsid w:val="00ED7A38"/>
    <w:rsid w:val="00EE1361"/>
    <w:rsid w:val="00EE79A1"/>
    <w:rsid w:val="00EF0DAF"/>
    <w:rsid w:val="00EF19C8"/>
    <w:rsid w:val="00EF5EC3"/>
    <w:rsid w:val="00F00633"/>
    <w:rsid w:val="00F00FAE"/>
    <w:rsid w:val="00F02C1B"/>
    <w:rsid w:val="00F038D4"/>
    <w:rsid w:val="00F03B62"/>
    <w:rsid w:val="00F04254"/>
    <w:rsid w:val="00F10F17"/>
    <w:rsid w:val="00F134D5"/>
    <w:rsid w:val="00F1393A"/>
    <w:rsid w:val="00F14072"/>
    <w:rsid w:val="00F14A97"/>
    <w:rsid w:val="00F14DE5"/>
    <w:rsid w:val="00F154CB"/>
    <w:rsid w:val="00F26A15"/>
    <w:rsid w:val="00F3159C"/>
    <w:rsid w:val="00F33F4D"/>
    <w:rsid w:val="00F34E49"/>
    <w:rsid w:val="00F34F45"/>
    <w:rsid w:val="00F350E0"/>
    <w:rsid w:val="00F42ABE"/>
    <w:rsid w:val="00F45274"/>
    <w:rsid w:val="00F46D61"/>
    <w:rsid w:val="00F46E05"/>
    <w:rsid w:val="00F47EBA"/>
    <w:rsid w:val="00F50E31"/>
    <w:rsid w:val="00F531D8"/>
    <w:rsid w:val="00F6133F"/>
    <w:rsid w:val="00F71802"/>
    <w:rsid w:val="00F80AC3"/>
    <w:rsid w:val="00F822D3"/>
    <w:rsid w:val="00F823ED"/>
    <w:rsid w:val="00F83607"/>
    <w:rsid w:val="00F84313"/>
    <w:rsid w:val="00F8719C"/>
    <w:rsid w:val="00F9460F"/>
    <w:rsid w:val="00F946C7"/>
    <w:rsid w:val="00F949FB"/>
    <w:rsid w:val="00FA48BB"/>
    <w:rsid w:val="00FA4A77"/>
    <w:rsid w:val="00FA57FA"/>
    <w:rsid w:val="00FB1FCB"/>
    <w:rsid w:val="00FB4E2E"/>
    <w:rsid w:val="00FC0824"/>
    <w:rsid w:val="00FC4104"/>
    <w:rsid w:val="00FC7CE7"/>
    <w:rsid w:val="00FD1914"/>
    <w:rsid w:val="00FD1FE7"/>
    <w:rsid w:val="00FD4D66"/>
    <w:rsid w:val="00FD4DFB"/>
    <w:rsid w:val="00FD5CFE"/>
    <w:rsid w:val="00FE0939"/>
    <w:rsid w:val="00FE1586"/>
    <w:rsid w:val="00FE2345"/>
    <w:rsid w:val="00FE42E2"/>
    <w:rsid w:val="00FF2712"/>
    <w:rsid w:val="00FF4A8B"/>
    <w:rsid w:val="00FF69F1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73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36C78746606E4F87E6CD412604345AF6CE6C63C0CC6C624764B91D4FBF936440FBE9tFTCE" TargetMode="External"/><Relationship Id="rId13" Type="http://schemas.openxmlformats.org/officeDocument/2006/relationships/hyperlink" Target="consultantplus://offline/main?base=LAW;n=115882;fld=134" TargetMode="External"/><Relationship Id="rId18" Type="http://schemas.openxmlformats.org/officeDocument/2006/relationships/hyperlink" Target="consultantplus://offline/ref=9024A6F6032886417359ECEC7F8383ED668CFD8598ED433D1AD762A5176B1864018C06CB2E617E163F0DA7K2H3I" TargetMode="External"/><Relationship Id="rId26" Type="http://schemas.openxmlformats.org/officeDocument/2006/relationships/hyperlink" Target="consultantplus://offline/ref=FBE80E93BD3CD884D6E61AA496EAC7C479450E148E7A721B55AFEB34DF41F86181EC76E1A20BFD42r6Y0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C6EF2F119D078AE8C597A0FF264B44B52EEA4D4062D19D308E8106EE48EA698F9F07BAB461AF92587EADBU0YE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07866;fld=134" TargetMode="External"/><Relationship Id="rId17" Type="http://schemas.openxmlformats.org/officeDocument/2006/relationships/hyperlink" Target="consultantplus://offline/ref=0BEE2D67155AB4707E5CD28C62BA24A65F197EEE870F9EE79C0272FED4047D336015C7916F10030B479123X4z8I" TargetMode="External"/><Relationship Id="rId25" Type="http://schemas.openxmlformats.org/officeDocument/2006/relationships/hyperlink" Target="consultantplus://offline/ref=C906E2ABAB899A2822164E873C2DB2ABA445C54A120E88E819F2BD8E4FA39D47508B1Ak5g6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378615B1B8C8CA9BCD7B49848AAE5191E7020B758978D7CE1A81D9CD93C68C7EDC32A310332D03C369F20s2IFI" TargetMode="External"/><Relationship Id="rId20" Type="http://schemas.openxmlformats.org/officeDocument/2006/relationships/hyperlink" Target="consultantplus://offline/ref=0B125215A089892ED71CE0BC5AEF373ABCDACFCAEEF3FA41E460C80843EFFCF4137F837EE176E0DCEB5E3Bn6W6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7236C5DD7BB80A227ECFE545A445FED1D492FF4FF6E36055B702AA2455A26A3DADEDB43854379560CADCFBb8E" TargetMode="External"/><Relationship Id="rId24" Type="http://schemas.openxmlformats.org/officeDocument/2006/relationships/hyperlink" Target="consultantplus://offline/ref=94A3A3AB1CBFA2829889118AE89292323521C2959EBC2EA227218A32CF56EFC1D7021469E7B9892AEAFA2FD3g1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95973;fld=134" TargetMode="External"/><Relationship Id="rId23" Type="http://schemas.openxmlformats.org/officeDocument/2006/relationships/hyperlink" Target="consultantplus://offline/ref=F3A7A8AC01057172F91FD59E8431DCB1AC9C8FBD6AE1398569407A14798D5094106B3DE7CBE3A0D74A0CD2U8WBE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A67236C5DD7BB80A227ED1E853C81BF7D9DBCCF64EF7E93408E859F7735CA83D7AE2B4F67C583796F6b4E" TargetMode="External"/><Relationship Id="rId19" Type="http://schemas.openxmlformats.org/officeDocument/2006/relationships/hyperlink" Target="consultantplus://offline/ref=981E0BAF5BDF2BB7483BFECDEAF0CE1C1903F165724BD665A21C3A1B09D87B2AAD5BE52966859427CFAFFCn0p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36C78746606E4F87E6D34C30686A53FEC63B6DC7C466361A3BE24018B6993307B4B0B986B71AF01F66F4t6T0E" TargetMode="External"/><Relationship Id="rId14" Type="http://schemas.openxmlformats.org/officeDocument/2006/relationships/hyperlink" Target="consultantplus://offline/main?base=LAW;n=107866;fld=134" TargetMode="External"/><Relationship Id="rId22" Type="http://schemas.openxmlformats.org/officeDocument/2006/relationships/hyperlink" Target="consultantplus://offline/ref=3003334191ECD3E4665FE95EFCBDCCE9ED43DCC6D6D67664DCEEC2031034A9BE9FA3AA83F9324A05061633TFi2E" TargetMode="External"/><Relationship Id="rId27" Type="http://schemas.openxmlformats.org/officeDocument/2006/relationships/hyperlink" Target="consultantplus://offline/ref=2468A439A6917A1D4F9D3FB0DC6F271740AAA22DC835B6ECCC6ADD49E457943606CF84CF0E277392B4951EADuC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807C-90DC-4BA9-BE1B-4B7A67262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13</Pages>
  <Words>4273</Words>
  <Characters>30928</Characters>
  <Application>Microsoft Office Word</Application>
  <DocSecurity>0</DocSecurity>
  <Lines>257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35131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Бабышева Наталья Борисовна</cp:lastModifiedBy>
  <cp:revision>281</cp:revision>
  <cp:lastPrinted>2013-06-21T08:10:00Z</cp:lastPrinted>
  <dcterms:created xsi:type="dcterms:W3CDTF">2013-02-21T03:48:00Z</dcterms:created>
  <dcterms:modified xsi:type="dcterms:W3CDTF">2013-06-21T08:11:00Z</dcterms:modified>
</cp:coreProperties>
</file>